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73" w:rsidRDefault="00BD2781" w:rsidP="00B37473">
      <w:pPr>
        <w:pStyle w:val="10"/>
        <w:shd w:val="clear" w:color="auto" w:fill="FFFFFF"/>
        <w:spacing w:after="0" w:line="240" w:lineRule="auto"/>
        <w:ind w:left="10915"/>
        <w:jc w:val="both"/>
        <w:rPr>
          <w:rFonts w:eastAsia="Calibri"/>
          <w:sz w:val="24"/>
          <w:szCs w:val="24"/>
          <w:lang w:eastAsia="en-US"/>
        </w:rPr>
      </w:pPr>
      <w:r w:rsidRPr="00BD2781">
        <w:rPr>
          <w:rFonts w:eastAsia="Calibri"/>
          <w:sz w:val="24"/>
          <w:szCs w:val="24"/>
          <w:lang w:eastAsia="en-US"/>
        </w:rPr>
        <w:t xml:space="preserve">Приложение к постановлению </w:t>
      </w:r>
    </w:p>
    <w:p w:rsidR="00BD2781" w:rsidRPr="00BD2781" w:rsidRDefault="00B37473" w:rsidP="00B37473">
      <w:pPr>
        <w:pStyle w:val="10"/>
        <w:shd w:val="clear" w:color="auto" w:fill="FFFFFF"/>
        <w:spacing w:after="0" w:line="240" w:lineRule="auto"/>
        <w:ind w:left="1091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BD2781" w:rsidRPr="00BD2781">
        <w:rPr>
          <w:rFonts w:eastAsia="Calibri"/>
          <w:sz w:val="24"/>
          <w:szCs w:val="24"/>
          <w:lang w:eastAsia="en-US"/>
        </w:rPr>
        <w:t>дминистрации</w:t>
      </w:r>
      <w:r>
        <w:rPr>
          <w:rFonts w:eastAsia="Calibri"/>
          <w:sz w:val="24"/>
          <w:szCs w:val="24"/>
          <w:lang w:eastAsia="en-US"/>
        </w:rPr>
        <w:t xml:space="preserve"> городского округа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Лотошино  </w:t>
      </w:r>
      <w:r w:rsidR="00BD2781">
        <w:rPr>
          <w:rFonts w:eastAsia="Calibri"/>
          <w:sz w:val="24"/>
          <w:szCs w:val="24"/>
          <w:lang w:eastAsia="en-US"/>
        </w:rPr>
        <w:t>о</w:t>
      </w:r>
      <w:r w:rsidR="00BD2781" w:rsidRPr="00BD2781">
        <w:rPr>
          <w:rFonts w:eastAsia="Calibri"/>
          <w:sz w:val="24"/>
          <w:szCs w:val="24"/>
          <w:lang w:eastAsia="en-US"/>
        </w:rPr>
        <w:t>т</w:t>
      </w:r>
      <w:proofErr w:type="gramEnd"/>
      <w:r w:rsidR="00BD2781" w:rsidRPr="00BD2781">
        <w:rPr>
          <w:rFonts w:eastAsia="Calibri"/>
          <w:sz w:val="24"/>
          <w:szCs w:val="24"/>
          <w:lang w:eastAsia="en-US"/>
        </w:rPr>
        <w:t xml:space="preserve"> 14.11</w:t>
      </w:r>
      <w:r w:rsidR="00D930DA">
        <w:rPr>
          <w:rFonts w:eastAsia="Calibri"/>
          <w:sz w:val="24"/>
          <w:szCs w:val="24"/>
          <w:lang w:eastAsia="en-US"/>
        </w:rPr>
        <w:t>.</w:t>
      </w:r>
      <w:r w:rsidR="00BD2781" w:rsidRPr="00BD2781">
        <w:rPr>
          <w:rFonts w:eastAsia="Calibri"/>
          <w:sz w:val="24"/>
          <w:szCs w:val="24"/>
          <w:lang w:eastAsia="en-US"/>
        </w:rPr>
        <w:t>2022 №1380</w:t>
      </w:r>
    </w:p>
    <w:p w:rsidR="00F13370" w:rsidRPr="00507B13" w:rsidRDefault="006B43AA" w:rsidP="00745647">
      <w:pPr>
        <w:pStyle w:val="10"/>
        <w:shd w:val="clear" w:color="auto" w:fill="FFFFFF"/>
        <w:spacing w:before="120" w:after="12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07B13">
        <w:rPr>
          <w:rFonts w:eastAsia="Calibri"/>
          <w:b/>
          <w:sz w:val="24"/>
          <w:szCs w:val="24"/>
          <w:lang w:eastAsia="en-US"/>
        </w:rPr>
        <w:t>М</w:t>
      </w:r>
      <w:r w:rsidR="004D280B" w:rsidRPr="00507B13">
        <w:rPr>
          <w:rFonts w:eastAsia="Calibri"/>
          <w:b/>
          <w:sz w:val="24"/>
          <w:szCs w:val="24"/>
          <w:lang w:eastAsia="en-US"/>
        </w:rPr>
        <w:t xml:space="preserve">униципальная программа </w:t>
      </w:r>
      <w:r w:rsidR="00AA41B0" w:rsidRPr="00507B13">
        <w:rPr>
          <w:rFonts w:eastAsia="Calibri"/>
          <w:b/>
          <w:sz w:val="24"/>
          <w:szCs w:val="24"/>
          <w:lang w:eastAsia="en-US"/>
        </w:rPr>
        <w:t>«</w:t>
      </w:r>
      <w:r w:rsidR="00F13370" w:rsidRPr="00507B13">
        <w:rPr>
          <w:rFonts w:eastAsia="Calibri"/>
          <w:b/>
          <w:sz w:val="24"/>
          <w:szCs w:val="24"/>
          <w:lang w:eastAsia="en-US"/>
        </w:rPr>
        <w:t>Цифровое муниципальное образование»</w:t>
      </w:r>
    </w:p>
    <w:p w:rsidR="003B612A" w:rsidRPr="00507B13" w:rsidRDefault="00C2064B" w:rsidP="00745647">
      <w:pPr>
        <w:pStyle w:val="2"/>
        <w:numPr>
          <w:ilvl w:val="0"/>
          <w:numId w:val="3"/>
        </w:numPr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507B13">
        <w:rPr>
          <w:rFonts w:eastAsia="Calibri"/>
          <w:sz w:val="24"/>
          <w:szCs w:val="24"/>
          <w:lang w:eastAsia="en-US"/>
        </w:rPr>
        <w:t xml:space="preserve">Паспорт муниципальной </w:t>
      </w:r>
      <w:bookmarkStart w:id="0" w:name="_Toc355777520"/>
      <w:r w:rsidRPr="00507B13">
        <w:rPr>
          <w:rFonts w:eastAsia="Calibri"/>
          <w:sz w:val="24"/>
          <w:szCs w:val="24"/>
          <w:lang w:eastAsia="en-US"/>
        </w:rPr>
        <w:t>программы</w:t>
      </w:r>
    </w:p>
    <w:p w:rsidR="003B612A" w:rsidRPr="00507B13" w:rsidRDefault="003B612A" w:rsidP="0074564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228"/>
        <w:gridCol w:w="1276"/>
        <w:gridCol w:w="1417"/>
        <w:gridCol w:w="1708"/>
        <w:gridCol w:w="1411"/>
      </w:tblGrid>
      <w:tr w:rsidR="00494F56" w:rsidRPr="00507B13" w:rsidTr="008F4A48">
        <w:trPr>
          <w:jc w:val="center"/>
        </w:trPr>
        <w:tc>
          <w:tcPr>
            <w:tcW w:w="5387" w:type="dxa"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0" w:type="dxa"/>
            <w:gridSpan w:val="6"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 А.Э. – заместитель главы администрации городского округа Лотошино</w:t>
            </w:r>
          </w:p>
        </w:tc>
      </w:tr>
      <w:tr w:rsidR="00494F56" w:rsidRPr="00507B13" w:rsidTr="008F4A48">
        <w:trPr>
          <w:jc w:val="center"/>
        </w:trPr>
        <w:tc>
          <w:tcPr>
            <w:tcW w:w="5387" w:type="dxa"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500" w:type="dxa"/>
            <w:gridSpan w:val="6"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 городского округа Лотошино</w:t>
            </w:r>
          </w:p>
        </w:tc>
      </w:tr>
      <w:tr w:rsidR="00494F56" w:rsidRPr="00507B13" w:rsidTr="008F4A48">
        <w:trPr>
          <w:trHeight w:val="59"/>
          <w:jc w:val="center"/>
        </w:trPr>
        <w:tc>
          <w:tcPr>
            <w:tcW w:w="5387" w:type="dxa"/>
            <w:vMerge w:val="restart"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500" w:type="dxa"/>
            <w:gridSpan w:val="6"/>
          </w:tcPr>
          <w:p w:rsidR="00494F56" w:rsidRPr="00507B13" w:rsidRDefault="005406E3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494F56" w:rsidRPr="00507B13" w:rsidTr="008F4A48">
        <w:trPr>
          <w:trHeight w:val="58"/>
          <w:jc w:val="center"/>
        </w:trPr>
        <w:tc>
          <w:tcPr>
            <w:tcW w:w="5387" w:type="dxa"/>
            <w:vMerge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6"/>
          </w:tcPr>
          <w:p w:rsidR="00494F56" w:rsidRPr="00507B13" w:rsidRDefault="00480BD1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органов местного самоуправления, модернизация системы образования</w:t>
            </w:r>
          </w:p>
        </w:tc>
      </w:tr>
      <w:tr w:rsidR="00494F56" w:rsidRPr="00507B13" w:rsidTr="008F4A48">
        <w:trPr>
          <w:trHeight w:val="46"/>
          <w:jc w:val="center"/>
        </w:trPr>
        <w:tc>
          <w:tcPr>
            <w:tcW w:w="5387" w:type="dxa"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6B43AA" w:rsidRPr="00507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0" w:type="dxa"/>
            <w:gridSpan w:val="6"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  <w:r w:rsidR="00EF4362" w:rsidRPr="00507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4F56" w:rsidRPr="00507B13" w:rsidTr="008F4A48">
        <w:trPr>
          <w:trHeight w:val="46"/>
          <w:jc w:val="center"/>
        </w:trPr>
        <w:tc>
          <w:tcPr>
            <w:tcW w:w="5387" w:type="dxa"/>
          </w:tcPr>
          <w:p w:rsidR="00494F56" w:rsidRPr="00507B13" w:rsidRDefault="00494F56" w:rsidP="00745647">
            <w:pPr>
              <w:pStyle w:val="10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 w:right="89" w:firstLine="360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«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507B13">
              <w:rPr>
                <w:sz w:val="24"/>
                <w:szCs w:val="24"/>
              </w:rPr>
              <w:t>»</w:t>
            </w:r>
          </w:p>
        </w:tc>
        <w:tc>
          <w:tcPr>
            <w:tcW w:w="8500" w:type="dxa"/>
            <w:gridSpan w:val="6"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 городского округа Лотошино</w:t>
            </w:r>
          </w:p>
        </w:tc>
      </w:tr>
      <w:tr w:rsidR="00494F56" w:rsidRPr="00507B13" w:rsidTr="008F4A48">
        <w:trPr>
          <w:trHeight w:val="43"/>
          <w:jc w:val="center"/>
        </w:trPr>
        <w:tc>
          <w:tcPr>
            <w:tcW w:w="5387" w:type="dxa"/>
          </w:tcPr>
          <w:p w:rsidR="00494F56" w:rsidRPr="00507B13" w:rsidRDefault="00494F56" w:rsidP="00745647">
            <w:pPr>
              <w:pStyle w:val="ConsPlusNormal"/>
              <w:numPr>
                <w:ilvl w:val="0"/>
                <w:numId w:val="8"/>
              </w:numPr>
              <w:ind w:left="0" w:right="89" w:firstLine="3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07B1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507B1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  <w:tc>
          <w:tcPr>
            <w:tcW w:w="8500" w:type="dxa"/>
            <w:gridSpan w:val="6"/>
          </w:tcPr>
          <w:p w:rsidR="00494F56" w:rsidRPr="00507B13" w:rsidRDefault="00C22E88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Сектор  мобилизационной подготовки администрации городского округа Лотошино</w:t>
            </w:r>
          </w:p>
        </w:tc>
      </w:tr>
      <w:tr w:rsidR="00494F56" w:rsidRPr="00507B13" w:rsidTr="008F4A48">
        <w:trPr>
          <w:trHeight w:val="43"/>
          <w:jc w:val="center"/>
        </w:trPr>
        <w:tc>
          <w:tcPr>
            <w:tcW w:w="5387" w:type="dxa"/>
          </w:tcPr>
          <w:p w:rsidR="00494F56" w:rsidRPr="00507B13" w:rsidRDefault="00494F56" w:rsidP="0074564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программа</w:t>
            </w:r>
          </w:p>
        </w:tc>
        <w:tc>
          <w:tcPr>
            <w:tcW w:w="8500" w:type="dxa"/>
            <w:gridSpan w:val="6"/>
          </w:tcPr>
          <w:p w:rsidR="00494F56" w:rsidRPr="00507B13" w:rsidRDefault="00F8227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 городского округа Лотошино</w:t>
            </w:r>
          </w:p>
        </w:tc>
      </w:tr>
      <w:tr w:rsidR="00494F56" w:rsidRPr="00507B13" w:rsidTr="008F4A48">
        <w:trPr>
          <w:trHeight w:val="43"/>
          <w:jc w:val="center"/>
        </w:trPr>
        <w:tc>
          <w:tcPr>
            <w:tcW w:w="5387" w:type="dxa"/>
            <w:vMerge w:val="restart"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  <w:r w:rsidR="006B43AA" w:rsidRPr="00507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0" w:type="dxa"/>
            <w:gridSpan w:val="6"/>
          </w:tcPr>
          <w:p w:rsidR="00494F56" w:rsidRPr="00507B13" w:rsidRDefault="0077383A" w:rsidP="00C9262D">
            <w:pPr>
              <w:pStyle w:val="ConsPlusNormal"/>
              <w:numPr>
                <w:ilvl w:val="0"/>
                <w:numId w:val="11"/>
              </w:numPr>
              <w:ind w:left="0"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01AA7"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01AA7"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в режиме одного окна в электронном виде.</w:t>
            </w:r>
          </w:p>
        </w:tc>
      </w:tr>
      <w:tr w:rsidR="00494F56" w:rsidRPr="00507B13" w:rsidTr="008F4A48">
        <w:trPr>
          <w:trHeight w:val="43"/>
          <w:jc w:val="center"/>
        </w:trPr>
        <w:tc>
          <w:tcPr>
            <w:tcW w:w="5387" w:type="dxa"/>
            <w:vMerge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6"/>
          </w:tcPr>
          <w:p w:rsidR="00494F56" w:rsidRPr="00507B13" w:rsidRDefault="0077383A" w:rsidP="00C9262D">
            <w:pPr>
              <w:pStyle w:val="ConsPlusNormal"/>
              <w:ind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2. Внедрение информационно-телекоммуникационных технологий в различные сферы деятельности</w:t>
            </w:r>
            <w:r w:rsidR="000E661F" w:rsidRPr="00507B13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среды</w:t>
            </w: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61F" w:rsidRPr="00507B13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городского округа Лотошино</w:t>
            </w:r>
          </w:p>
        </w:tc>
      </w:tr>
      <w:tr w:rsidR="00494F56" w:rsidRPr="00507B13" w:rsidTr="008F4A48">
        <w:trPr>
          <w:trHeight w:val="43"/>
          <w:jc w:val="center"/>
        </w:trPr>
        <w:tc>
          <w:tcPr>
            <w:tcW w:w="5387" w:type="dxa"/>
            <w:vMerge/>
          </w:tcPr>
          <w:p w:rsidR="00494F56" w:rsidRPr="00507B13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6"/>
          </w:tcPr>
          <w:p w:rsidR="00494F56" w:rsidRPr="00507B13" w:rsidRDefault="00EA6CB7" w:rsidP="00C9262D">
            <w:pPr>
              <w:pStyle w:val="ConsPlusNormal"/>
              <w:ind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77383A" w:rsidRPr="00507B1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</w:t>
            </w: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</w:t>
            </w:r>
            <w:r w:rsidR="0077383A"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центр предоставления  </w:t>
            </w: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="0077383A"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услуг городского округа Лотошино</w:t>
            </w:r>
            <w:r w:rsidR="0077383A" w:rsidRPr="00507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4A48" w:rsidRPr="00507B13" w:rsidTr="008F4A48">
        <w:trPr>
          <w:jc w:val="center"/>
        </w:trPr>
        <w:tc>
          <w:tcPr>
            <w:tcW w:w="5387" w:type="dxa"/>
          </w:tcPr>
          <w:p w:rsidR="008F4A48" w:rsidRPr="00507B13" w:rsidRDefault="008F4A48" w:rsidP="00745647">
            <w:pPr>
              <w:ind w:firstLine="709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:rsidR="008F4A48" w:rsidRPr="00507B13" w:rsidRDefault="008F4A48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:rsidR="008F4A48" w:rsidRPr="00507B13" w:rsidRDefault="008F4A48" w:rsidP="0074564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8F4A48" w:rsidRPr="00507B13" w:rsidRDefault="008F4A48" w:rsidP="00745647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417" w:type="dxa"/>
          </w:tcPr>
          <w:p w:rsidR="008F4A48" w:rsidRPr="00507B13" w:rsidRDefault="008F4A48" w:rsidP="00745647">
            <w:pPr>
              <w:pStyle w:val="ConsPlusNormal"/>
              <w:ind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708" w:type="dxa"/>
          </w:tcPr>
          <w:p w:rsidR="008F4A48" w:rsidRPr="00507B13" w:rsidRDefault="008F4A48" w:rsidP="00745647">
            <w:pPr>
              <w:pStyle w:val="ConsPlusNormal"/>
              <w:ind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1411" w:type="dxa"/>
          </w:tcPr>
          <w:p w:rsidR="008F4A48" w:rsidRPr="00507B13" w:rsidRDefault="008F4A48" w:rsidP="00745647">
            <w:pPr>
              <w:pStyle w:val="ConsPlusNormal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864D9" w:rsidRPr="00507B13" w:rsidTr="008F4A48">
        <w:trPr>
          <w:jc w:val="center"/>
        </w:trPr>
        <w:tc>
          <w:tcPr>
            <w:tcW w:w="5387" w:type="dxa"/>
          </w:tcPr>
          <w:p w:rsidR="00A864D9" w:rsidRPr="00507B13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0" w:type="dxa"/>
          </w:tcPr>
          <w:p w:rsidR="00A864D9" w:rsidRPr="00507B13" w:rsidRDefault="00A864D9" w:rsidP="0055612E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1226,51</w:t>
            </w:r>
          </w:p>
        </w:tc>
        <w:tc>
          <w:tcPr>
            <w:tcW w:w="1228" w:type="dxa"/>
          </w:tcPr>
          <w:p w:rsidR="00A864D9" w:rsidRPr="00507B13" w:rsidRDefault="00A864D9" w:rsidP="0055612E">
            <w:pPr>
              <w:pStyle w:val="ConsPlusNormal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864D9" w:rsidRPr="00507B13" w:rsidRDefault="00A864D9" w:rsidP="0055612E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956,51</w:t>
            </w:r>
          </w:p>
        </w:tc>
        <w:tc>
          <w:tcPr>
            <w:tcW w:w="1417" w:type="dxa"/>
          </w:tcPr>
          <w:p w:rsidR="00A864D9" w:rsidRPr="00507B13" w:rsidRDefault="00A864D9" w:rsidP="0055612E">
            <w:pPr>
              <w:pStyle w:val="ConsPlusNormal"/>
              <w:ind w:firstLine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708" w:type="dxa"/>
          </w:tcPr>
          <w:p w:rsidR="00A864D9" w:rsidRPr="00507B13" w:rsidRDefault="00A864D9" w:rsidP="005561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</w:tcPr>
          <w:p w:rsidR="00A864D9" w:rsidRPr="00507B13" w:rsidRDefault="00A864D9" w:rsidP="00507B13">
            <w:pPr>
              <w:pStyle w:val="ConsPlusNormal"/>
              <w:ind w:firstLine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64D9" w:rsidRPr="00507B13" w:rsidTr="008F4A48">
        <w:trPr>
          <w:jc w:val="center"/>
        </w:trPr>
        <w:tc>
          <w:tcPr>
            <w:tcW w:w="5387" w:type="dxa"/>
          </w:tcPr>
          <w:p w:rsidR="00A864D9" w:rsidRPr="00507B13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0" w:type="dxa"/>
          </w:tcPr>
          <w:p w:rsidR="00A864D9" w:rsidRPr="00507B13" w:rsidRDefault="00A864D9" w:rsidP="0055612E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2608,56</w:t>
            </w:r>
          </w:p>
        </w:tc>
        <w:tc>
          <w:tcPr>
            <w:tcW w:w="1228" w:type="dxa"/>
          </w:tcPr>
          <w:p w:rsidR="00A864D9" w:rsidRPr="00507B13" w:rsidRDefault="00A864D9" w:rsidP="0055612E">
            <w:pPr>
              <w:pStyle w:val="ConsPlusNormal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864D9" w:rsidRPr="00507B13" w:rsidRDefault="00A864D9" w:rsidP="0055612E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2608,56</w:t>
            </w:r>
          </w:p>
        </w:tc>
        <w:tc>
          <w:tcPr>
            <w:tcW w:w="1417" w:type="dxa"/>
          </w:tcPr>
          <w:p w:rsidR="00A864D9" w:rsidRPr="00507B13" w:rsidRDefault="00A864D9" w:rsidP="005561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8" w:type="dxa"/>
          </w:tcPr>
          <w:p w:rsidR="00A864D9" w:rsidRPr="00507B13" w:rsidRDefault="00A864D9" w:rsidP="005561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</w:tcPr>
          <w:p w:rsidR="00A864D9" w:rsidRPr="00507B13" w:rsidRDefault="00A864D9" w:rsidP="00507B13">
            <w:pPr>
              <w:pStyle w:val="ConsPlusNormal"/>
              <w:ind w:firstLine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64D9" w:rsidRPr="00507B13" w:rsidTr="008F4A48">
        <w:trPr>
          <w:jc w:val="center"/>
        </w:trPr>
        <w:tc>
          <w:tcPr>
            <w:tcW w:w="5387" w:type="dxa"/>
          </w:tcPr>
          <w:p w:rsidR="00A864D9" w:rsidRPr="00507B13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60" w:type="dxa"/>
          </w:tcPr>
          <w:p w:rsidR="00A864D9" w:rsidRPr="00507B13" w:rsidRDefault="00A864D9" w:rsidP="0055612E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124223,35</w:t>
            </w:r>
          </w:p>
        </w:tc>
        <w:tc>
          <w:tcPr>
            <w:tcW w:w="1228" w:type="dxa"/>
          </w:tcPr>
          <w:p w:rsidR="00A864D9" w:rsidRPr="00507B13" w:rsidRDefault="00A864D9" w:rsidP="0055612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24676,80</w:t>
            </w:r>
          </w:p>
        </w:tc>
        <w:tc>
          <w:tcPr>
            <w:tcW w:w="1276" w:type="dxa"/>
          </w:tcPr>
          <w:p w:rsidR="00A864D9" w:rsidRPr="00507B13" w:rsidRDefault="00A864D9" w:rsidP="0055612E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24914,75</w:t>
            </w:r>
          </w:p>
        </w:tc>
        <w:tc>
          <w:tcPr>
            <w:tcW w:w="1417" w:type="dxa"/>
          </w:tcPr>
          <w:p w:rsidR="00A864D9" w:rsidRPr="00507B13" w:rsidRDefault="00A864D9" w:rsidP="0055612E">
            <w:pPr>
              <w:pStyle w:val="ConsPlusNormal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24871,80</w:t>
            </w:r>
          </w:p>
        </w:tc>
        <w:tc>
          <w:tcPr>
            <w:tcW w:w="1708" w:type="dxa"/>
          </w:tcPr>
          <w:p w:rsidR="00A864D9" w:rsidRPr="00507B13" w:rsidRDefault="00A864D9" w:rsidP="0055612E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24880,00</w:t>
            </w:r>
          </w:p>
        </w:tc>
        <w:tc>
          <w:tcPr>
            <w:tcW w:w="1411" w:type="dxa"/>
          </w:tcPr>
          <w:p w:rsidR="00A864D9" w:rsidRPr="00507B13" w:rsidRDefault="00A864D9" w:rsidP="00507B13">
            <w:pPr>
              <w:pStyle w:val="ConsPlusNormal"/>
              <w:ind w:firstLine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24880,00</w:t>
            </w:r>
          </w:p>
        </w:tc>
      </w:tr>
      <w:tr w:rsidR="00A864D9" w:rsidRPr="00507B13" w:rsidTr="008F4A48">
        <w:trPr>
          <w:jc w:val="center"/>
        </w:trPr>
        <w:tc>
          <w:tcPr>
            <w:tcW w:w="5387" w:type="dxa"/>
          </w:tcPr>
          <w:p w:rsidR="00A864D9" w:rsidRPr="00507B13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0" w:type="dxa"/>
          </w:tcPr>
          <w:p w:rsidR="00A864D9" w:rsidRPr="00507B13" w:rsidRDefault="00A864D9" w:rsidP="0055612E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28" w:type="dxa"/>
          </w:tcPr>
          <w:p w:rsidR="00A864D9" w:rsidRPr="00507B13" w:rsidRDefault="00A864D9" w:rsidP="0055612E">
            <w:pPr>
              <w:pStyle w:val="ConsPlusNormal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276" w:type="dxa"/>
          </w:tcPr>
          <w:p w:rsidR="00A864D9" w:rsidRPr="00507B13" w:rsidRDefault="00A864D9" w:rsidP="0055612E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417" w:type="dxa"/>
          </w:tcPr>
          <w:p w:rsidR="00A864D9" w:rsidRPr="00507B13" w:rsidRDefault="00A864D9" w:rsidP="0055612E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708" w:type="dxa"/>
          </w:tcPr>
          <w:p w:rsidR="00A864D9" w:rsidRPr="00507B13" w:rsidRDefault="00A864D9" w:rsidP="0055612E">
            <w:pPr>
              <w:pStyle w:val="ConsPlusNormal"/>
              <w:ind w:firstLine="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411" w:type="dxa"/>
          </w:tcPr>
          <w:p w:rsidR="00A864D9" w:rsidRPr="00507B13" w:rsidRDefault="00A864D9" w:rsidP="00507B13">
            <w:pPr>
              <w:pStyle w:val="ConsPlusNormal"/>
              <w:ind w:firstLine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A864D9" w:rsidRPr="00507B13" w:rsidTr="008F4A48">
        <w:trPr>
          <w:jc w:val="center"/>
        </w:trPr>
        <w:tc>
          <w:tcPr>
            <w:tcW w:w="5387" w:type="dxa"/>
          </w:tcPr>
          <w:p w:rsidR="00A864D9" w:rsidRPr="00507B13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0" w:type="dxa"/>
          </w:tcPr>
          <w:p w:rsidR="00A864D9" w:rsidRPr="00507B13" w:rsidRDefault="00A864D9" w:rsidP="0055612E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130908,42</w:t>
            </w:r>
          </w:p>
        </w:tc>
        <w:tc>
          <w:tcPr>
            <w:tcW w:w="1228" w:type="dxa"/>
          </w:tcPr>
          <w:p w:rsidR="00A864D9" w:rsidRPr="00507B13" w:rsidRDefault="00A864D9" w:rsidP="0055612E">
            <w:pPr>
              <w:pStyle w:val="ConsPlusNormal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25246,8</w:t>
            </w:r>
          </w:p>
        </w:tc>
        <w:tc>
          <w:tcPr>
            <w:tcW w:w="1276" w:type="dxa"/>
          </w:tcPr>
          <w:p w:rsidR="00A864D9" w:rsidRPr="00507B13" w:rsidRDefault="00A864D9" w:rsidP="0055612E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29049,82</w:t>
            </w:r>
          </w:p>
        </w:tc>
        <w:tc>
          <w:tcPr>
            <w:tcW w:w="1417" w:type="dxa"/>
          </w:tcPr>
          <w:p w:rsidR="00A864D9" w:rsidRPr="00507B13" w:rsidRDefault="00A864D9" w:rsidP="0055612E">
            <w:pPr>
              <w:pStyle w:val="ConsPlusNormal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25711,80</w:t>
            </w:r>
          </w:p>
        </w:tc>
        <w:tc>
          <w:tcPr>
            <w:tcW w:w="1708" w:type="dxa"/>
          </w:tcPr>
          <w:p w:rsidR="00A864D9" w:rsidRPr="00507B13" w:rsidRDefault="00A864D9" w:rsidP="0055612E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25450,00</w:t>
            </w:r>
          </w:p>
        </w:tc>
        <w:tc>
          <w:tcPr>
            <w:tcW w:w="1411" w:type="dxa"/>
          </w:tcPr>
          <w:p w:rsidR="00A864D9" w:rsidRPr="00507B13" w:rsidRDefault="00A864D9" w:rsidP="00507B13">
            <w:pPr>
              <w:pStyle w:val="ConsPlusNormal"/>
              <w:ind w:firstLine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25450,00</w:t>
            </w:r>
          </w:p>
        </w:tc>
      </w:tr>
    </w:tbl>
    <w:p w:rsidR="00494F56" w:rsidRPr="00507B13" w:rsidRDefault="00494F56" w:rsidP="00745647">
      <w:pPr>
        <w:rPr>
          <w:sz w:val="24"/>
          <w:szCs w:val="24"/>
        </w:rPr>
        <w:sectPr w:rsidR="00494F56" w:rsidRPr="00507B13">
          <w:pgSz w:w="16838" w:h="11906" w:orient="landscape"/>
          <w:pgMar w:top="1276" w:right="851" w:bottom="851" w:left="1418" w:header="0" w:footer="0" w:gutter="0"/>
          <w:cols w:space="720"/>
          <w:formProt w:val="0"/>
          <w:docGrid w:linePitch="360" w:charSpace="8192"/>
        </w:sectPr>
      </w:pPr>
    </w:p>
    <w:bookmarkEnd w:id="0"/>
    <w:p w:rsidR="003B612A" w:rsidRPr="00507B13" w:rsidRDefault="00EB2E7F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  <w:lang w:eastAsia="en-US"/>
        </w:rPr>
      </w:pPr>
      <w:r w:rsidRPr="00507B13">
        <w:rPr>
          <w:sz w:val="24"/>
          <w:szCs w:val="24"/>
          <w:lang w:eastAsia="en-US"/>
        </w:rPr>
        <w:lastRenderedPageBreak/>
        <w:t>Х</w:t>
      </w:r>
      <w:r w:rsidR="00C2064B" w:rsidRPr="00507B13">
        <w:rPr>
          <w:sz w:val="24"/>
          <w:szCs w:val="24"/>
          <w:lang w:eastAsia="en-US"/>
        </w:rPr>
        <w:t>арактеристика сферы реализации</w:t>
      </w:r>
      <w:r w:rsidRPr="00507B13">
        <w:rPr>
          <w:sz w:val="24"/>
          <w:szCs w:val="24"/>
          <w:lang w:eastAsia="en-US"/>
        </w:rPr>
        <w:t xml:space="preserve"> </w:t>
      </w:r>
      <w:r w:rsidR="00C2064B" w:rsidRPr="00507B13">
        <w:rPr>
          <w:sz w:val="24"/>
          <w:szCs w:val="24"/>
          <w:lang w:eastAsia="en-US"/>
        </w:rPr>
        <w:t>муниципальной программы</w:t>
      </w:r>
      <w:r w:rsidR="00310EF6" w:rsidRPr="00507B13">
        <w:rPr>
          <w:sz w:val="24"/>
          <w:szCs w:val="24"/>
          <w:lang w:eastAsia="en-US"/>
        </w:rPr>
        <w:t xml:space="preserve"> «Цифровое муниципальное образование»</w:t>
      </w:r>
    </w:p>
    <w:p w:rsidR="00920262" w:rsidRPr="00507B13" w:rsidRDefault="00AA41B0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и представителей бизнеса к органам муниципальной власти и на предпринимательский климат в городском округе Лотошино.  </w:t>
      </w:r>
    </w:p>
    <w:p w:rsidR="00920262" w:rsidRPr="00507B13" w:rsidRDefault="00AA41B0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Целью реализации муниципальной программы является </w:t>
      </w:r>
      <w:r w:rsidR="00920262" w:rsidRPr="00507B13">
        <w:rPr>
          <w:rFonts w:eastAsia="Calibri"/>
          <w:sz w:val="24"/>
          <w:szCs w:val="24"/>
        </w:rPr>
        <w:t>п</w:t>
      </w:r>
      <w:r w:rsidR="00920262" w:rsidRPr="00507B13">
        <w:rPr>
          <w:sz w:val="24"/>
          <w:szCs w:val="24"/>
        </w:rPr>
        <w:t>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</w:r>
      <w:r w:rsidR="00B36C5C" w:rsidRPr="00507B13">
        <w:rPr>
          <w:sz w:val="24"/>
          <w:szCs w:val="24"/>
        </w:rPr>
        <w:t>, а также техническое оснащение органов местного самоуправления, модернизация системы образования.</w:t>
      </w:r>
      <w:r w:rsidR="00920262" w:rsidRPr="00507B13">
        <w:rPr>
          <w:sz w:val="24"/>
          <w:szCs w:val="24"/>
        </w:rPr>
        <w:t xml:space="preserve"> </w:t>
      </w:r>
      <w:r w:rsidR="00B36C5C" w:rsidRPr="00507B13">
        <w:rPr>
          <w:rFonts w:eastAsia="Calibri"/>
          <w:sz w:val="24"/>
          <w:szCs w:val="24"/>
        </w:rPr>
        <w:t>Для достижения цели муниципальной программы планируется решение проблем социально-экономического развития городского округа Лотошино посредством реализации двух подпрограмм.</w:t>
      </w:r>
    </w:p>
    <w:p w:rsidR="00920262" w:rsidRPr="00507B13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По приоритетным направлениям сформированы определенные основы для повышения эффективности предоставления государственных и муниципальных услуг: </w:t>
      </w:r>
    </w:p>
    <w:p w:rsidR="00920262" w:rsidRPr="00507B13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- ведется работа по оптимизации наиболее востребованных и массовых услуг, организации их предоставления в электронном виде; </w:t>
      </w:r>
    </w:p>
    <w:p w:rsidR="00920262" w:rsidRPr="00507B13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-  обеспечен доступ к услугам, предоставляемым по принципу «одного окна» (в городском округе Лотошино Московской области доля граждан, имеющих доступ к услугам МФЦ, составляет 100 процентов); </w:t>
      </w:r>
    </w:p>
    <w:p w:rsidR="00AA41B0" w:rsidRPr="00507B13" w:rsidRDefault="0039310C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Уровень удовлетворенности граждан качеством предоставления государственных и муниципальных </w:t>
      </w:r>
      <w:r w:rsidR="002871C4" w:rsidRPr="00507B13">
        <w:rPr>
          <w:rFonts w:eastAsia="Calibri"/>
          <w:sz w:val="24"/>
          <w:szCs w:val="24"/>
        </w:rPr>
        <w:t xml:space="preserve">услуг </w:t>
      </w:r>
      <w:r w:rsidR="006B43AA" w:rsidRPr="00507B13">
        <w:rPr>
          <w:rFonts w:eastAsia="Calibri"/>
          <w:sz w:val="24"/>
          <w:szCs w:val="24"/>
        </w:rPr>
        <w:t>по итогам</w:t>
      </w:r>
      <w:r w:rsidR="00F3365C" w:rsidRPr="00507B13">
        <w:rPr>
          <w:rFonts w:eastAsia="Calibri"/>
          <w:sz w:val="24"/>
          <w:szCs w:val="24"/>
        </w:rPr>
        <w:t xml:space="preserve"> </w:t>
      </w:r>
      <w:r w:rsidRPr="00507B13">
        <w:rPr>
          <w:rFonts w:eastAsia="Calibri"/>
          <w:sz w:val="24"/>
          <w:szCs w:val="24"/>
        </w:rPr>
        <w:t>202</w:t>
      </w:r>
      <w:r w:rsidR="00277685" w:rsidRPr="00507B13">
        <w:rPr>
          <w:rFonts w:eastAsia="Calibri"/>
          <w:sz w:val="24"/>
          <w:szCs w:val="24"/>
        </w:rPr>
        <w:t>2</w:t>
      </w:r>
      <w:r w:rsidRPr="00507B13">
        <w:rPr>
          <w:rFonts w:eastAsia="Calibri"/>
          <w:sz w:val="24"/>
          <w:szCs w:val="24"/>
        </w:rPr>
        <w:t xml:space="preserve"> го</w:t>
      </w:r>
      <w:r w:rsidR="00F3365C" w:rsidRPr="00507B13">
        <w:rPr>
          <w:rFonts w:eastAsia="Calibri"/>
          <w:sz w:val="24"/>
          <w:szCs w:val="24"/>
        </w:rPr>
        <w:t>да</w:t>
      </w:r>
      <w:r w:rsidRPr="00507B13">
        <w:rPr>
          <w:rFonts w:eastAsia="Calibri"/>
          <w:sz w:val="24"/>
          <w:szCs w:val="24"/>
        </w:rPr>
        <w:t xml:space="preserve"> состави</w:t>
      </w:r>
      <w:r w:rsidR="00F3365C" w:rsidRPr="00507B13">
        <w:rPr>
          <w:rFonts w:eastAsia="Calibri"/>
          <w:sz w:val="24"/>
          <w:szCs w:val="24"/>
        </w:rPr>
        <w:t>т</w:t>
      </w:r>
      <w:r w:rsidRPr="00507B13">
        <w:rPr>
          <w:rFonts w:eastAsia="Calibri"/>
          <w:sz w:val="24"/>
          <w:szCs w:val="24"/>
        </w:rPr>
        <w:t xml:space="preserve"> – </w:t>
      </w:r>
      <w:r w:rsidR="00DE1DCF" w:rsidRPr="00507B13">
        <w:rPr>
          <w:rFonts w:eastAsia="Calibri"/>
          <w:sz w:val="24"/>
          <w:szCs w:val="24"/>
        </w:rPr>
        <w:t>98,</w:t>
      </w:r>
      <w:r w:rsidR="00277685" w:rsidRPr="00507B13">
        <w:rPr>
          <w:rFonts w:eastAsia="Calibri"/>
          <w:sz w:val="24"/>
          <w:szCs w:val="24"/>
        </w:rPr>
        <w:t>2</w:t>
      </w:r>
      <w:r w:rsidRPr="00507B13">
        <w:rPr>
          <w:rFonts w:eastAsia="Calibri"/>
          <w:sz w:val="24"/>
          <w:szCs w:val="24"/>
        </w:rPr>
        <w:t xml:space="preserve"> %</w:t>
      </w:r>
      <w:r w:rsidR="00F3365C" w:rsidRPr="00507B13">
        <w:rPr>
          <w:rFonts w:eastAsia="Calibri"/>
          <w:sz w:val="24"/>
          <w:szCs w:val="24"/>
        </w:rPr>
        <w:t>.</w:t>
      </w:r>
    </w:p>
    <w:p w:rsidR="00745647" w:rsidRPr="00507B13" w:rsidRDefault="007F39F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507B13">
        <w:rPr>
          <w:rFonts w:eastAsia="Calibri"/>
          <w:color w:val="00000A"/>
          <w:lang w:eastAsia="zh-CN"/>
        </w:rPr>
        <w:t xml:space="preserve">В настоящее время в администрации городского округа Лотошино созданы необходимые технологические и организационные условия для совершенствования работы администрации городского округа на основе широкомасштабного использования информационно-коммуникационных технологий. </w:t>
      </w:r>
      <w:r w:rsidR="000556A2" w:rsidRPr="00507B13">
        <w:rPr>
          <w:rFonts w:eastAsia="Calibri"/>
          <w:color w:val="00000A"/>
          <w:lang w:eastAsia="zh-CN"/>
        </w:rPr>
        <w:t>Внедрена межведомственная система электронного документооборота (МСЭД).</w:t>
      </w:r>
      <w:r w:rsidR="008F0F77" w:rsidRPr="00507B13">
        <w:rPr>
          <w:rFonts w:eastAsia="Calibri"/>
          <w:color w:val="00000A"/>
          <w:lang w:eastAsia="zh-CN"/>
        </w:rPr>
        <w:t xml:space="preserve"> С целью обеспечения оперативности работы по оказанию услуг населению в администрации развернуто программное обеспечение "Модуль оказания услуг".</w:t>
      </w:r>
      <w:r w:rsidR="00745647" w:rsidRPr="00507B13">
        <w:rPr>
          <w:rFonts w:eastAsia="Calibri"/>
          <w:color w:val="00000A"/>
          <w:lang w:eastAsia="zh-CN"/>
        </w:rPr>
        <w:t xml:space="preserve"> </w:t>
      </w:r>
    </w:p>
    <w:p w:rsidR="007F39F7" w:rsidRPr="00507B13" w:rsidRDefault="0074564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507B13">
        <w:rPr>
          <w:rFonts w:eastAsia="Calibri"/>
          <w:color w:val="00000A"/>
          <w:lang w:eastAsia="zh-CN"/>
        </w:rPr>
        <w:t>Развернута локальная вычислительная сеть с возможностью подключения большого количества рабочих мест и широким масштабированием. Пропускная способность на узлах позволяет мгновенно передавать большие пакеты данных. Это позволило наладить оперативный обмен информацией между структурными подразделениями администрации, а также внедрять различное сетевое и облачное программное обеспечение.</w:t>
      </w:r>
    </w:p>
    <w:p w:rsidR="00232E17" w:rsidRPr="00507B13" w:rsidRDefault="00232E1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507B13">
        <w:rPr>
          <w:rFonts w:eastAsia="Calibri"/>
          <w:color w:val="00000A"/>
          <w:lang w:eastAsia="zh-CN"/>
        </w:rPr>
        <w:t xml:space="preserve">Организовано подключение администрации городского округа Лотошино к </w:t>
      </w:r>
      <w:proofErr w:type="spellStart"/>
      <w:r w:rsidRPr="00507B13">
        <w:rPr>
          <w:rFonts w:eastAsia="Calibri"/>
          <w:color w:val="00000A"/>
          <w:lang w:eastAsia="zh-CN"/>
        </w:rPr>
        <w:t>мультисервисной</w:t>
      </w:r>
      <w:proofErr w:type="spellEnd"/>
      <w:r w:rsidRPr="00507B13">
        <w:rPr>
          <w:rFonts w:eastAsia="Calibri"/>
          <w:color w:val="00000A"/>
          <w:lang w:eastAsia="zh-CN"/>
        </w:rPr>
        <w:t xml:space="preserve"> сети органов государственной власти Московской области и органов местного самоуправления муниципальных образований Московской области. Введена в эксплуатацию система видеоконференцсвязи с Правительством Московской области, что позволило наладить более эффективное взаимодействие между администрацией городского округа и Правительством Московской области.</w:t>
      </w:r>
    </w:p>
    <w:p w:rsidR="007F39F7" w:rsidRPr="00507B13" w:rsidRDefault="00920262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  <w:r w:rsidRPr="00507B13"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:rsidR="00BF2123" w:rsidRPr="00507B13" w:rsidRDefault="00B36C5C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  <w:r w:rsidRPr="00507B13">
        <w:t xml:space="preserve">Вместе с отмечаемыми положительными тенденциями в сфере цифровых технологий остается комплекс нерешенных проблем. Необходимо продолжение работы по оптимизации государственных и муниципальных услуг, актуализации сведений о них в информационных системах Московской области. 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 </w:t>
      </w:r>
    </w:p>
    <w:p w:rsidR="00BF2123" w:rsidRPr="00507B13" w:rsidRDefault="00BF2123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</w:p>
    <w:p w:rsidR="00EB2E7F" w:rsidRPr="00507B13" w:rsidRDefault="00EB2E7F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  <w:r w:rsidRPr="00507B13">
        <w:rPr>
          <w:b/>
          <w:bCs/>
          <w:lang w:eastAsia="en-US"/>
        </w:rPr>
        <w:lastRenderedPageBreak/>
        <w:t>Инерционный прогноз развития муниципальной программы</w:t>
      </w:r>
      <w:r w:rsidR="00310EF6" w:rsidRPr="00507B13">
        <w:rPr>
          <w:b/>
          <w:bCs/>
          <w:lang w:eastAsia="en-US"/>
        </w:rPr>
        <w:t xml:space="preserve"> «Цифровое муниципальное образование»</w:t>
      </w:r>
    </w:p>
    <w:p w:rsidR="00BF2123" w:rsidRPr="00507B13" w:rsidRDefault="00BF2123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</w:p>
    <w:p w:rsidR="00BF2123" w:rsidRPr="00507B13" w:rsidRDefault="00BF2123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Инерционный прогноз </w:t>
      </w:r>
      <w:r w:rsidR="00661740" w:rsidRPr="00507B13">
        <w:rPr>
          <w:rFonts w:eastAsia="Calibri"/>
          <w:sz w:val="24"/>
          <w:szCs w:val="24"/>
        </w:rPr>
        <w:t>развития муниципальной программы</w:t>
      </w:r>
      <w:r w:rsidRPr="00507B13">
        <w:rPr>
          <w:rFonts w:eastAsia="Calibri"/>
          <w:sz w:val="24"/>
          <w:szCs w:val="24"/>
        </w:rPr>
        <w:t xml:space="preserve"> </w:t>
      </w:r>
      <w:r w:rsidR="00661740" w:rsidRPr="00507B13">
        <w:rPr>
          <w:rFonts w:eastAsia="Calibri"/>
          <w:sz w:val="24"/>
          <w:szCs w:val="24"/>
        </w:rPr>
        <w:t>направлен на выполнение</w:t>
      </w:r>
      <w:r w:rsidRPr="00507B13">
        <w:rPr>
          <w:rFonts w:eastAsia="Calibri"/>
          <w:sz w:val="24"/>
          <w:szCs w:val="24"/>
        </w:rPr>
        <w:t xml:space="preserve"> целевы</w:t>
      </w:r>
      <w:r w:rsidR="00661740" w:rsidRPr="00507B13">
        <w:rPr>
          <w:rFonts w:eastAsia="Calibri"/>
          <w:sz w:val="24"/>
          <w:szCs w:val="24"/>
        </w:rPr>
        <w:t>х</w:t>
      </w:r>
      <w:r w:rsidRPr="00507B13">
        <w:rPr>
          <w:rFonts w:eastAsia="Calibri"/>
          <w:sz w:val="24"/>
          <w:szCs w:val="24"/>
        </w:rPr>
        <w:t xml:space="preserve"> показател</w:t>
      </w:r>
      <w:r w:rsidR="00661740" w:rsidRPr="00507B13">
        <w:rPr>
          <w:rFonts w:eastAsia="Calibri"/>
          <w:sz w:val="24"/>
          <w:szCs w:val="24"/>
        </w:rPr>
        <w:t>ей</w:t>
      </w:r>
      <w:r w:rsidRPr="00507B13">
        <w:rPr>
          <w:rFonts w:eastAsia="Calibri"/>
          <w:sz w:val="24"/>
          <w:szCs w:val="24"/>
        </w:rPr>
        <w:t xml:space="preserve"> Указа </w:t>
      </w:r>
      <w:r w:rsidR="00661740" w:rsidRPr="00507B13">
        <w:rPr>
          <w:rFonts w:eastAsia="Calibri"/>
          <w:sz w:val="24"/>
          <w:szCs w:val="24"/>
        </w:rPr>
        <w:t>Президента Российской Федерации от 07.05.2012 года №</w:t>
      </w:r>
      <w:r w:rsidRPr="00507B13">
        <w:rPr>
          <w:rFonts w:eastAsia="Calibri"/>
          <w:sz w:val="24"/>
          <w:szCs w:val="24"/>
        </w:rPr>
        <w:t>601</w:t>
      </w:r>
      <w:r w:rsidR="00661740" w:rsidRPr="00507B13">
        <w:rPr>
          <w:rFonts w:eastAsia="Calibri"/>
          <w:sz w:val="24"/>
          <w:szCs w:val="24"/>
        </w:rPr>
        <w:t xml:space="preserve"> «Об основных направлениях совершенствования системы государственного управления»</w:t>
      </w:r>
      <w:r w:rsidRPr="00507B13">
        <w:rPr>
          <w:rFonts w:eastAsia="Calibri"/>
          <w:sz w:val="24"/>
          <w:szCs w:val="24"/>
        </w:rPr>
        <w:t>, характеризующи</w:t>
      </w:r>
      <w:r w:rsidR="00661740" w:rsidRPr="00507B13">
        <w:rPr>
          <w:rFonts w:eastAsia="Calibri"/>
          <w:sz w:val="24"/>
          <w:szCs w:val="24"/>
        </w:rPr>
        <w:t xml:space="preserve">х </w:t>
      </w:r>
      <w:r w:rsidRPr="00507B13">
        <w:rPr>
          <w:rFonts w:eastAsia="Calibri"/>
          <w:sz w:val="24"/>
          <w:szCs w:val="24"/>
        </w:rPr>
        <w:t>систему государственно</w:t>
      </w:r>
      <w:r w:rsidR="00661740" w:rsidRPr="00507B13">
        <w:rPr>
          <w:rFonts w:eastAsia="Calibri"/>
          <w:sz w:val="24"/>
          <w:szCs w:val="24"/>
        </w:rPr>
        <w:t>го и муниципального управления.</w:t>
      </w:r>
    </w:p>
    <w:p w:rsidR="00507B13" w:rsidRPr="00507B13" w:rsidRDefault="007F39F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Для повышения эффективности муниципального управления и повышения качества предоставляемых услуг населению решающее значение имеет внедрение и применение в деятельности органов местного самоуправления современных информационно-коммуникационных технологий. </w:t>
      </w:r>
      <w:r w:rsidR="00AA41B0" w:rsidRPr="00507B13">
        <w:rPr>
          <w:rFonts w:eastAsia="Calibri"/>
          <w:sz w:val="24"/>
          <w:szCs w:val="24"/>
        </w:rPr>
        <w:t xml:space="preserve">Совершенствование системы предоставления государственных и муниципальных услуг по принципу одного окна в МУ «МФЦ городского округа Лотошино» позволит повысить </w:t>
      </w:r>
      <w:r w:rsidR="0039310C" w:rsidRPr="00507B13">
        <w:rPr>
          <w:rFonts w:eastAsia="Calibri"/>
          <w:sz w:val="24"/>
          <w:szCs w:val="24"/>
        </w:rPr>
        <w:t xml:space="preserve">уровень </w:t>
      </w:r>
      <w:r w:rsidR="00AA41B0" w:rsidRPr="00507B13">
        <w:rPr>
          <w:rFonts w:eastAsia="Calibri"/>
          <w:sz w:val="24"/>
          <w:szCs w:val="24"/>
        </w:rPr>
        <w:t>удовлетворенност</w:t>
      </w:r>
      <w:r w:rsidR="0039310C" w:rsidRPr="00507B13">
        <w:rPr>
          <w:rFonts w:eastAsia="Calibri"/>
          <w:sz w:val="24"/>
          <w:szCs w:val="24"/>
        </w:rPr>
        <w:t>и</w:t>
      </w:r>
      <w:r w:rsidR="00AA41B0" w:rsidRPr="00507B13">
        <w:rPr>
          <w:rFonts w:eastAsia="Calibri"/>
          <w:sz w:val="24"/>
          <w:szCs w:val="24"/>
        </w:rPr>
        <w:t xml:space="preserve"> граждан качеством предоставления госуда</w:t>
      </w:r>
      <w:r w:rsidR="0039310C" w:rsidRPr="00507B13">
        <w:rPr>
          <w:rFonts w:eastAsia="Calibri"/>
          <w:sz w:val="24"/>
          <w:szCs w:val="24"/>
        </w:rPr>
        <w:t>рственных и муниципальных услуг, сократить в</w:t>
      </w:r>
      <w:r w:rsidR="0039310C" w:rsidRPr="00507B13">
        <w:rPr>
          <w:color w:val="383838"/>
          <w:sz w:val="24"/>
          <w:szCs w:val="24"/>
          <w:shd w:val="clear" w:color="auto" w:fill="F9F9F9"/>
        </w:rPr>
        <w:t xml:space="preserve">ремя ожидания в очереди при обращении заявителя </w:t>
      </w:r>
      <w:r w:rsidR="00AD5B23" w:rsidRPr="00507B13">
        <w:rPr>
          <w:color w:val="383838"/>
          <w:sz w:val="24"/>
          <w:szCs w:val="24"/>
          <w:shd w:val="clear" w:color="auto" w:fill="F9F9F9"/>
        </w:rPr>
        <w:t>за услугой</w:t>
      </w:r>
      <w:r w:rsidR="0039310C" w:rsidRPr="00507B13">
        <w:rPr>
          <w:color w:val="383838"/>
          <w:sz w:val="24"/>
          <w:szCs w:val="24"/>
          <w:shd w:val="clear" w:color="auto" w:fill="F9F9F9"/>
        </w:rPr>
        <w:t xml:space="preserve">, </w:t>
      </w:r>
      <w:r w:rsidR="00507B13" w:rsidRPr="00507B13">
        <w:rPr>
          <w:rFonts w:eastAsia="Calibri"/>
          <w:sz w:val="24"/>
          <w:szCs w:val="24"/>
        </w:rPr>
        <w:t>обеспечить эффективное межведомственное взаимодействие</w:t>
      </w:r>
      <w:r w:rsidR="00507B13" w:rsidRPr="00507B13">
        <w:rPr>
          <w:sz w:val="24"/>
          <w:szCs w:val="24"/>
          <w:lang w:eastAsia="ru-RU"/>
        </w:rPr>
        <w:t xml:space="preserve">, </w:t>
      </w:r>
      <w:r w:rsidR="00507B13" w:rsidRPr="00507B13">
        <w:rPr>
          <w:rFonts w:eastAsia="Calibri"/>
          <w:sz w:val="24"/>
          <w:szCs w:val="24"/>
        </w:rPr>
        <w:t xml:space="preserve">повысить качество и организацию доступа граждан к информации о деятельности ОМС городского округа Лотошино. </w:t>
      </w:r>
    </w:p>
    <w:p w:rsidR="00445897" w:rsidRPr="00507B13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Развитие инструментов цифровой экономики в городском округе включает в себя: </w:t>
      </w:r>
    </w:p>
    <w:p w:rsidR="00445897" w:rsidRPr="00507B13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- оптимизацию процессов предоставления государственных (муниципальных) услуг и перевод их в электронный вид; </w:t>
      </w:r>
    </w:p>
    <w:p w:rsidR="00445897" w:rsidRPr="00507B13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>- цифровую трансформацию государственных и муниципальных услуг и сервисов.</w:t>
      </w:r>
    </w:p>
    <w:p w:rsidR="00F94CCD" w:rsidRPr="00507B13" w:rsidRDefault="00AA5ED4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 xml:space="preserve">Стратегию устойчивого развития определяет ИКТ как одну из перспективных точек роста социально-экономического развития городского округа Лотошино. </w:t>
      </w:r>
      <w:r w:rsidR="00F94CCD" w:rsidRPr="00507B13">
        <w:rPr>
          <w:rFonts w:eastAsia="Calibri"/>
          <w:sz w:val="24"/>
          <w:szCs w:val="24"/>
        </w:rPr>
        <w:t xml:space="preserve">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 </w:t>
      </w:r>
    </w:p>
    <w:p w:rsidR="007F39F7" w:rsidRPr="00507B13" w:rsidRDefault="007F39F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07B13">
        <w:rPr>
          <w:rFonts w:eastAsia="Calibri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контентом, средствами для видеонаблюдения и обеспечения дистанционного обучения.</w:t>
      </w:r>
    </w:p>
    <w:p w:rsidR="00EB2E7F" w:rsidRPr="00507B13" w:rsidRDefault="00EB2E7F" w:rsidP="00745647">
      <w:pPr>
        <w:pStyle w:val="10"/>
        <w:spacing w:line="240" w:lineRule="auto"/>
        <w:rPr>
          <w:sz w:val="24"/>
          <w:szCs w:val="24"/>
          <w:lang w:eastAsia="en-US"/>
        </w:rPr>
      </w:pPr>
    </w:p>
    <w:p w:rsidR="003B612A" w:rsidRPr="00507B13" w:rsidRDefault="009B191B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  <w:lang w:eastAsia="en-US"/>
        </w:rPr>
      </w:pPr>
      <w:bookmarkStart w:id="1" w:name="_Toc355777524"/>
      <w:bookmarkEnd w:id="1"/>
      <w:r w:rsidRPr="00507B13">
        <w:rPr>
          <w:sz w:val="24"/>
          <w:szCs w:val="24"/>
          <w:lang w:eastAsia="en-US"/>
        </w:rPr>
        <w:t>Целевые показатели муниципальной программы</w:t>
      </w:r>
      <w:r w:rsidR="00310EF6" w:rsidRPr="00507B13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5068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527"/>
        <w:gridCol w:w="4316"/>
        <w:gridCol w:w="1701"/>
        <w:gridCol w:w="1134"/>
        <w:gridCol w:w="1134"/>
        <w:gridCol w:w="708"/>
        <w:gridCol w:w="709"/>
        <w:gridCol w:w="709"/>
        <w:gridCol w:w="709"/>
        <w:gridCol w:w="708"/>
        <w:gridCol w:w="1844"/>
        <w:gridCol w:w="1133"/>
      </w:tblGrid>
      <w:tr w:rsidR="00352D92" w:rsidRPr="00507B13" w:rsidTr="00B60388">
        <w:trPr>
          <w:trHeight w:val="23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 xml:space="preserve">Единица </w:t>
            </w: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измерения</w:t>
            </w: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507B13">
              <w:rPr>
                <w:rFonts w:eastAsia="Calibri"/>
                <w:bCs/>
                <w:sz w:val="24"/>
                <w:szCs w:val="24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2E" w:rsidRPr="00507B13" w:rsidRDefault="0055612E" w:rsidP="005561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</w:t>
            </w:r>
            <w:r w:rsidRPr="0050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показателя***</w:t>
            </w:r>
          </w:p>
          <w:p w:rsidR="00352D92" w:rsidRPr="00507B13" w:rsidRDefault="0055612E" w:rsidP="0055612E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(</w:t>
            </w:r>
            <w:r w:rsidRPr="00507B13">
              <w:rPr>
                <w:sz w:val="24"/>
                <w:szCs w:val="24"/>
                <w:lang w:val="en-US"/>
              </w:rPr>
              <w:t>Y</w:t>
            </w:r>
            <w:r w:rsidRPr="00507B13">
              <w:rPr>
                <w:sz w:val="24"/>
                <w:szCs w:val="24"/>
              </w:rPr>
              <w:t>.ХХ.</w:t>
            </w:r>
            <w:r w:rsidRPr="00507B13">
              <w:rPr>
                <w:sz w:val="24"/>
                <w:szCs w:val="24"/>
                <w:lang w:val="en-US"/>
              </w:rPr>
              <w:t>ZZ</w:t>
            </w:r>
            <w:r w:rsidRPr="00507B13">
              <w:rPr>
                <w:sz w:val="24"/>
                <w:szCs w:val="24"/>
              </w:rPr>
              <w:t>)</w:t>
            </w:r>
          </w:p>
        </w:tc>
      </w:tr>
      <w:tr w:rsidR="00352D92" w:rsidRPr="00507B13" w:rsidTr="00B60388">
        <w:trPr>
          <w:trHeight w:val="278"/>
        </w:trPr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</w:rPr>
              <w:t xml:space="preserve">2027 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2D92" w:rsidRPr="00507B13" w:rsidTr="00B60388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661CD" w:rsidRPr="00507B13" w:rsidTr="00B60388">
        <w:trPr>
          <w:trHeight w:val="283"/>
        </w:trPr>
        <w:tc>
          <w:tcPr>
            <w:tcW w:w="1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D" w:rsidRPr="00507B13" w:rsidRDefault="00FB4900" w:rsidP="00745647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D40288" w:rsidRPr="00507B13" w:rsidTr="00B60388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8" w:rsidRPr="00507B13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8" w:rsidRPr="00507B13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8" w:rsidRPr="00507B13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8" w:rsidRPr="00507B13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8" w:rsidRPr="00507B13" w:rsidRDefault="00D40288" w:rsidP="00930105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07B13">
              <w:rPr>
                <w:sz w:val="24"/>
                <w:szCs w:val="24"/>
              </w:rPr>
              <w:t>98,</w:t>
            </w:r>
            <w:r w:rsidR="00930105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8" w:rsidRPr="00507B13" w:rsidRDefault="005E7DD0" w:rsidP="00930105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98,</w:t>
            </w:r>
            <w:r w:rsidR="0093010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8" w:rsidRPr="00507B13" w:rsidRDefault="005E7DD0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98,</w:t>
            </w:r>
            <w:r w:rsidR="00277685" w:rsidRPr="00507B1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8" w:rsidRPr="00507B13" w:rsidRDefault="005E7DD0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98,</w:t>
            </w:r>
            <w:r w:rsidR="00277685" w:rsidRPr="00507B1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8" w:rsidRPr="00507B13" w:rsidRDefault="005E7DD0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98,</w:t>
            </w:r>
            <w:r w:rsidR="00277685" w:rsidRPr="00507B1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8" w:rsidRPr="00507B13" w:rsidRDefault="005E7DD0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98,</w:t>
            </w:r>
            <w:r w:rsidR="00277685" w:rsidRPr="00507B13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8" w:rsidRPr="00507B13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«МФЦ городского округа Лотошино»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8" w:rsidRPr="00507B13" w:rsidRDefault="0055612E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1.</w:t>
            </w:r>
            <w:r w:rsidR="00861238" w:rsidRPr="00507B13">
              <w:rPr>
                <w:sz w:val="24"/>
                <w:szCs w:val="24"/>
              </w:rPr>
              <w:t>01</w:t>
            </w:r>
            <w:r w:rsidRPr="00507B13">
              <w:rPr>
                <w:sz w:val="24"/>
                <w:szCs w:val="24"/>
              </w:rPr>
              <w:t>.01</w:t>
            </w:r>
          </w:p>
        </w:tc>
      </w:tr>
      <w:tr w:rsidR="00B661CD" w:rsidRPr="00507B13" w:rsidTr="00B60388">
        <w:trPr>
          <w:trHeight w:val="283"/>
        </w:trPr>
        <w:tc>
          <w:tcPr>
            <w:tcW w:w="1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D" w:rsidRPr="00507B13" w:rsidRDefault="00B661CD" w:rsidP="00745647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E1695C" w:rsidRPr="00507B13" w:rsidTr="00B6038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tabs>
                <w:tab w:val="center" w:pos="229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2.01.04</w:t>
            </w:r>
          </w:p>
        </w:tc>
      </w:tr>
      <w:tr w:rsidR="00E1695C" w:rsidRPr="00507B13" w:rsidTr="00B60388">
        <w:trPr>
          <w:trHeight w:val="4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507B13">
              <w:rPr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Приоритетный показатель, р</w:t>
            </w:r>
            <w:r w:rsidRPr="00507B13">
              <w:rPr>
                <w:sz w:val="24"/>
                <w:szCs w:val="24"/>
              </w:rPr>
              <w:t>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2.03.01</w:t>
            </w:r>
          </w:p>
        </w:tc>
      </w:tr>
      <w:tr w:rsidR="00E1695C" w:rsidRPr="00507B13" w:rsidTr="00B60388">
        <w:trPr>
          <w:trHeight w:val="6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</w:t>
            </w:r>
            <w:r w:rsidRPr="00507B13">
              <w:rPr>
                <w:color w:val="000000"/>
                <w:sz w:val="24"/>
                <w:szCs w:val="24"/>
              </w:rPr>
              <w:lastRenderedPageBreak/>
              <w:t>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2.02.01</w:t>
            </w:r>
          </w:p>
        </w:tc>
      </w:tr>
      <w:tr w:rsidR="00E1695C" w:rsidRPr="00507B13" w:rsidTr="00B60388">
        <w:trPr>
          <w:trHeight w:val="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color w:val="000000"/>
                <w:sz w:val="24"/>
                <w:szCs w:val="24"/>
              </w:rPr>
              <w:t>5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2.02.01</w:t>
            </w:r>
          </w:p>
        </w:tc>
      </w:tr>
      <w:tr w:rsidR="00E1695C" w:rsidRPr="00507B13" w:rsidTr="00B60388">
        <w:trPr>
          <w:trHeight w:val="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color w:val="000000"/>
                <w:sz w:val="24"/>
                <w:szCs w:val="24"/>
              </w:rPr>
              <w:t>6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</w:t>
            </w:r>
            <w:r w:rsidRPr="00507B13">
              <w:rPr>
                <w:sz w:val="24"/>
                <w:szCs w:val="24"/>
              </w:rPr>
              <w:t xml:space="preserve"> </w:t>
            </w:r>
            <w:r w:rsidRPr="00507B13">
              <w:rPr>
                <w:color w:val="000000"/>
                <w:sz w:val="24"/>
                <w:szCs w:val="24"/>
              </w:rPr>
              <w:t>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2.03.02</w:t>
            </w:r>
          </w:p>
        </w:tc>
      </w:tr>
      <w:tr w:rsidR="00E1695C" w:rsidRPr="00507B13" w:rsidTr="00B60388">
        <w:trPr>
          <w:trHeight w:val="6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color w:val="000000"/>
                <w:sz w:val="24"/>
                <w:szCs w:val="24"/>
              </w:rPr>
              <w:t>7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2.03.02</w:t>
            </w:r>
          </w:p>
        </w:tc>
      </w:tr>
      <w:tr w:rsidR="00E1695C" w:rsidRPr="00507B13" w:rsidTr="00B60388">
        <w:trPr>
          <w:trHeight w:val="6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color w:val="000000"/>
                <w:sz w:val="24"/>
                <w:szCs w:val="24"/>
              </w:rPr>
              <w:t>8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 xml:space="preserve">Доля обращений за получением муниципальных (государственных) услуг в электронном виде с </w:t>
            </w:r>
            <w:r w:rsidRPr="00507B13">
              <w:rPr>
                <w:rFonts w:eastAsia="Calibri"/>
                <w:sz w:val="24"/>
                <w:szCs w:val="24"/>
              </w:rPr>
              <w:lastRenderedPageBreak/>
              <w:t>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 xml:space="preserve">Приоритетный, показатель, региональный </w:t>
            </w:r>
            <w:r w:rsidRPr="00507B13">
              <w:rPr>
                <w:color w:val="000000"/>
                <w:sz w:val="24"/>
                <w:szCs w:val="24"/>
              </w:rPr>
              <w:lastRenderedPageBreak/>
              <w:t>проект 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96,2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МУ «Управление обеспечения </w:t>
            </w:r>
            <w:r w:rsidRPr="00507B13">
              <w:rPr>
                <w:sz w:val="24"/>
                <w:szCs w:val="24"/>
              </w:rPr>
              <w:lastRenderedPageBreak/>
              <w:t>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lastRenderedPageBreak/>
              <w:t>2.03.02</w:t>
            </w:r>
          </w:p>
        </w:tc>
      </w:tr>
      <w:tr w:rsidR="00E1695C" w:rsidRPr="00507B13" w:rsidTr="00B60388">
        <w:trPr>
          <w:trHeight w:val="6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507B13">
              <w:rPr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2.03.02</w:t>
            </w:r>
          </w:p>
        </w:tc>
      </w:tr>
      <w:tr w:rsidR="00E1695C" w:rsidRPr="00507B13" w:rsidTr="00B60388">
        <w:trPr>
          <w:trHeight w:val="6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FC699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507B13">
              <w:rPr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507B13">
              <w:rPr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sz w:val="24"/>
                <w:szCs w:val="24"/>
              </w:rPr>
              <w:t>» (два и более 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2.03.02</w:t>
            </w:r>
          </w:p>
        </w:tc>
      </w:tr>
      <w:tr w:rsidR="00E1695C" w:rsidRPr="00507B13" w:rsidTr="00B60388">
        <w:trPr>
          <w:trHeight w:val="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 w:rsidRPr="00507B13">
              <w:rPr>
                <w:rFonts w:eastAsia="Calibri"/>
                <w:sz w:val="24"/>
                <w:szCs w:val="24"/>
              </w:rPr>
              <w:t>Ответь вовремя – Доля жалоб, поступивших на портал «</w:t>
            </w:r>
            <w:proofErr w:type="spellStart"/>
            <w:r w:rsidRPr="00507B13">
              <w:rPr>
                <w:rFonts w:eastAsia="Calibri"/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rFonts w:eastAsia="Calibri"/>
                <w:sz w:val="24"/>
                <w:szCs w:val="24"/>
              </w:rPr>
              <w:t>», по которым нарушен срок подготовки ответа</w:t>
            </w:r>
            <w:r w:rsidRPr="00507B13">
              <w:rPr>
                <w:rFonts w:eastAsia="Calibri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2.03.02</w:t>
            </w:r>
          </w:p>
        </w:tc>
      </w:tr>
      <w:tr w:rsidR="00E1695C" w:rsidRPr="00507B13" w:rsidTr="00B60388">
        <w:trPr>
          <w:trHeight w:val="9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 менее чем 2 операторами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87,2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87,3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07B13">
              <w:rPr>
                <w:rFonts w:eastAsia="Calibri"/>
                <w:sz w:val="24"/>
                <w:szCs w:val="24"/>
              </w:rPr>
              <w:t>87,8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07B13">
              <w:rPr>
                <w:rFonts w:eastAsia="Calibri"/>
                <w:sz w:val="24"/>
                <w:szCs w:val="24"/>
              </w:rPr>
              <w:t>87,9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695C" w:rsidRPr="00507B13" w:rsidRDefault="00E1695C" w:rsidP="00E1695C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695C" w:rsidRPr="00507B13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2.01.01</w:t>
            </w:r>
          </w:p>
        </w:tc>
      </w:tr>
      <w:tr w:rsidR="00352D92" w:rsidRPr="00507B13" w:rsidTr="00B60388">
        <w:trPr>
          <w:trHeight w:val="9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</w:t>
            </w:r>
            <w:r w:rsidR="00AE185F" w:rsidRPr="00507B13">
              <w:rPr>
                <w:color w:val="000000"/>
                <w:sz w:val="24"/>
                <w:szCs w:val="24"/>
              </w:rPr>
              <w:t>3</w:t>
            </w:r>
            <w:r w:rsidRPr="00507B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507B13">
              <w:rPr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Приоритетный, показатель, региональный проект </w:t>
            </w:r>
            <w:r w:rsidRPr="00507B13">
              <w:rPr>
                <w:color w:val="000000"/>
                <w:sz w:val="24"/>
                <w:szCs w:val="24"/>
              </w:rPr>
              <w:lastRenderedPageBreak/>
              <w:t>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D92" w:rsidRPr="00507B13" w:rsidRDefault="006B43AA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2D92" w:rsidRPr="00507B13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92" w:rsidRPr="00507B13" w:rsidRDefault="006D073B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Отдел по образованию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2D92" w:rsidRPr="00507B13" w:rsidRDefault="00E7604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2.</w:t>
            </w:r>
            <w:r w:rsidR="00352D92" w:rsidRPr="00507B13">
              <w:rPr>
                <w:color w:val="000000"/>
                <w:sz w:val="24"/>
                <w:szCs w:val="24"/>
              </w:rPr>
              <w:t>04</w:t>
            </w:r>
            <w:r w:rsidR="00DE2CF7" w:rsidRPr="00507B13">
              <w:rPr>
                <w:color w:val="000000"/>
                <w:sz w:val="24"/>
                <w:szCs w:val="24"/>
              </w:rPr>
              <w:t>.04</w:t>
            </w:r>
          </w:p>
        </w:tc>
      </w:tr>
    </w:tbl>
    <w:p w:rsidR="003B612A" w:rsidRPr="00507B13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r w:rsidRPr="00507B13">
        <w:rPr>
          <w:sz w:val="24"/>
          <w:szCs w:val="24"/>
        </w:rPr>
        <w:br w:type="column"/>
      </w:r>
      <w:bookmarkStart w:id="2" w:name="_Hlk85640598"/>
      <w:bookmarkEnd w:id="2"/>
      <w:r w:rsidRPr="00507B13">
        <w:rPr>
          <w:sz w:val="24"/>
          <w:szCs w:val="24"/>
          <w:lang w:eastAsia="en-US"/>
        </w:rPr>
        <w:lastRenderedPageBreak/>
        <w:t xml:space="preserve">Методика расчета значений </w:t>
      </w:r>
      <w:r w:rsidR="00153647" w:rsidRPr="00507B13">
        <w:rPr>
          <w:sz w:val="24"/>
          <w:szCs w:val="24"/>
          <w:lang w:eastAsia="en-US"/>
        </w:rPr>
        <w:t>целевых показателей</w:t>
      </w:r>
      <w:r w:rsidRPr="00507B13">
        <w:rPr>
          <w:sz w:val="24"/>
          <w:szCs w:val="24"/>
          <w:lang w:eastAsia="en-US"/>
        </w:rPr>
        <w:t xml:space="preserve"> муниципальной </w:t>
      </w:r>
      <w:r w:rsidR="00E35086" w:rsidRPr="00507B13">
        <w:rPr>
          <w:sz w:val="24"/>
          <w:szCs w:val="24"/>
          <w:lang w:eastAsia="en-US"/>
        </w:rPr>
        <w:t>п</w:t>
      </w:r>
      <w:r w:rsidR="00C203B5" w:rsidRPr="00507B13">
        <w:rPr>
          <w:sz w:val="24"/>
          <w:szCs w:val="24"/>
          <w:lang w:eastAsia="en-US"/>
        </w:rPr>
        <w:t>рограммы</w:t>
      </w:r>
      <w:r w:rsidR="00E35086" w:rsidRPr="00507B13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75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62"/>
        <w:gridCol w:w="2722"/>
        <w:gridCol w:w="1560"/>
        <w:gridCol w:w="6662"/>
        <w:gridCol w:w="1701"/>
        <w:gridCol w:w="1843"/>
      </w:tblGrid>
      <w:tr w:rsidR="00E35086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86" w:rsidRPr="00507B13" w:rsidRDefault="00E35086" w:rsidP="00E3508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7B13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E35086" w:rsidRPr="00507B13" w:rsidRDefault="00E35086" w:rsidP="00E3508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7B13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86" w:rsidRPr="00507B13" w:rsidRDefault="00E35086" w:rsidP="00E35086">
            <w:pPr>
              <w:pStyle w:val="ConsPlusNormal"/>
              <w:ind w:right="5"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86" w:rsidRPr="00507B13" w:rsidRDefault="00E35086" w:rsidP="00E35086">
            <w:pPr>
              <w:pStyle w:val="ConsPlusNormal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86" w:rsidRPr="00507B13" w:rsidRDefault="00E35086" w:rsidP="00E350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86" w:rsidRPr="00507B13" w:rsidRDefault="00E35086" w:rsidP="00E35086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86" w:rsidRPr="00507B13" w:rsidRDefault="00E35086" w:rsidP="00E3508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1.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507B13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>, как доля положительных оценок от общего количества оценок в соответствии с методикой, утвержденной приказом ГКУ МО «Центр методической оптимизации процессов государственного управления в Московской области» от 10.09.2020 № 158-ОД.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Значение показателя рассчитывается по формуле:  </w:t>
            </w:r>
          </w:p>
          <w:p w:rsidR="00FC6997" w:rsidRPr="00507B13" w:rsidRDefault="004E38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добр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×100%</m:t>
              </m:r>
            </m:oMath>
            <w:r w:rsidR="00FC6997" w:rsidRPr="00507B13">
              <w:rPr>
                <w:color w:val="000000"/>
                <w:sz w:val="24"/>
                <w:szCs w:val="24"/>
              </w:rPr>
              <w:t>, где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07B13">
              <w:rPr>
                <w:color w:val="000000"/>
                <w:sz w:val="24"/>
                <w:szCs w:val="24"/>
              </w:rPr>
              <w:t>Удобр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 xml:space="preserve"> – оценка гражданами качества предоставления услуг в МФЦ, полученная посредством системы </w:t>
            </w:r>
            <w:proofErr w:type="spellStart"/>
            <w:r w:rsidRPr="00507B13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>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07B13">
              <w:rPr>
                <w:color w:val="000000"/>
                <w:sz w:val="24"/>
                <w:szCs w:val="24"/>
              </w:rPr>
              <w:t>полож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 xml:space="preserve">  –</w:t>
            </w:r>
            <w:proofErr w:type="gramEnd"/>
            <w:r w:rsidRPr="00507B13">
              <w:rPr>
                <w:color w:val="000000"/>
                <w:sz w:val="24"/>
                <w:szCs w:val="24"/>
              </w:rPr>
              <w:t xml:space="preserve"> количество положительных оценок («да» и аналогов) по МФЦ, полученных посредством системы </w:t>
            </w:r>
            <w:proofErr w:type="spellStart"/>
            <w:r w:rsidRPr="00507B13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>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Н </w:t>
            </w:r>
            <w:proofErr w:type="gramStart"/>
            <w:r w:rsidRPr="00507B13">
              <w:rPr>
                <w:color w:val="000000"/>
                <w:sz w:val="24"/>
                <w:szCs w:val="24"/>
              </w:rPr>
              <w:t>добр  –</w:t>
            </w:r>
            <w:proofErr w:type="gramEnd"/>
            <w:r w:rsidRPr="00507B13">
              <w:rPr>
                <w:color w:val="000000"/>
                <w:sz w:val="24"/>
                <w:szCs w:val="24"/>
              </w:rPr>
              <w:t xml:space="preserve"> общее количество оценок по МФЦ, полученных посредством системы </w:t>
            </w:r>
            <w:proofErr w:type="spellStart"/>
            <w:r w:rsidRPr="00507B13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>.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Значение базового показателя – 98,2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507B13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7B13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</w:rPr>
              <w:t xml:space="preserve">где: 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07B13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507B13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7B13">
              <w:rPr>
                <w:color w:val="000000"/>
                <w:sz w:val="24"/>
                <w:szCs w:val="24"/>
              </w:rPr>
              <w:t>требованиями нормативных правовых актов Московской области</w:t>
            </w:r>
            <w:r w:rsidRPr="00507B13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FC6997" w:rsidRPr="00507B13" w:rsidRDefault="004E38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 xml:space="preserve"> – количество </w:t>
            </w:r>
            <w:r w:rsidR="00FC6997" w:rsidRPr="00507B13">
              <w:rPr>
                <w:color w:val="000000"/>
                <w:sz w:val="24"/>
                <w:szCs w:val="24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</w:t>
            </w:r>
            <w:r w:rsidR="00FC6997" w:rsidRPr="00507B13">
              <w:rPr>
                <w:color w:val="000000"/>
                <w:sz w:val="24"/>
                <w:szCs w:val="24"/>
              </w:rPr>
              <w:lastRenderedPageBreak/>
              <w:t>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FC6997" w:rsidRPr="00507B13" w:rsidRDefault="004E38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</w:t>
            </w:r>
            <w:r w:rsidR="00FC6997" w:rsidRPr="00507B13">
              <w:rPr>
                <w:color w:val="000000"/>
                <w:sz w:val="24"/>
                <w:szCs w:val="24"/>
              </w:rPr>
              <w:t>, МФЦ муниципального образования Московской области</w:t>
            </w:r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C6997" w:rsidRPr="00507B13" w:rsidRDefault="004E38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507B13">
              <w:rPr>
                <w:color w:val="000000"/>
                <w:sz w:val="24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FC6997" w:rsidRPr="00507B13">
              <w:rPr>
                <w:color w:val="000000"/>
                <w:sz w:val="24"/>
                <w:szCs w:val="24"/>
                <w:lang w:val="en-US"/>
              </w:rPr>
              <w:t> </w:t>
            </w:r>
            <w:r w:rsidR="00FC6997" w:rsidRPr="00507B13">
              <w:rPr>
                <w:color w:val="000000"/>
                <w:sz w:val="24"/>
                <w:szCs w:val="24"/>
              </w:rPr>
              <w:t>электронной форме;</w:t>
            </w:r>
          </w:p>
          <w:p w:rsidR="00FC6997" w:rsidRPr="00507B13" w:rsidRDefault="004E38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507B13">
              <w:rPr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07B13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7B13">
              <w:rPr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где: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n - </w:t>
            </w:r>
            <w:r w:rsidRPr="00507B13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7B13">
              <w:rPr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507B13">
              <w:rPr>
                <w:sz w:val="24"/>
                <w:szCs w:val="24"/>
              </w:rPr>
              <w:t>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R – стоимость закупаемого и</w:t>
            </w:r>
            <w:r w:rsidRPr="00507B13">
              <w:rPr>
                <w:color w:val="000000"/>
                <w:sz w:val="24"/>
                <w:szCs w:val="24"/>
              </w:rPr>
              <w:t xml:space="preserve"> (или)</w:t>
            </w:r>
            <w:r w:rsidRPr="00507B13">
              <w:rPr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K – общая стоимость закупаемого и</w:t>
            </w:r>
            <w:r w:rsidRPr="00507B13">
              <w:rPr>
                <w:color w:val="000000"/>
                <w:sz w:val="24"/>
                <w:szCs w:val="24"/>
              </w:rPr>
              <w:t xml:space="preserve"> (или)</w:t>
            </w:r>
            <w:r w:rsidRPr="00507B13">
              <w:rPr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7B13">
              <w:rPr>
                <w:rFonts w:eastAsia="MS Mincho"/>
                <w:color w:val="000000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Увеличение доли защищенных по требованиям </w:t>
            </w:r>
            <w:r w:rsidRPr="00507B13">
              <w:rPr>
                <w:color w:val="000000"/>
                <w:sz w:val="24"/>
                <w:szCs w:val="24"/>
              </w:rPr>
              <w:lastRenderedPageBreak/>
              <w:t>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7B13">
              <w:rPr>
                <w:color w:val="000000"/>
                <w:sz w:val="24"/>
                <w:szCs w:val="24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где: 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07B13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507B13">
              <w:rPr>
                <w:color w:val="000000"/>
                <w:sz w:val="24"/>
                <w:szCs w:val="24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507B13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FC6997" w:rsidRPr="00507B13" w:rsidRDefault="004E38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507B13">
              <w:rPr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FC6997" w:rsidRPr="00507B13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507B13">
              <w:rPr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FC6997" w:rsidRPr="00507B13" w:rsidRDefault="004E38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507B13">
              <w:rPr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FC6997" w:rsidRPr="00507B13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507B13">
              <w:rPr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FC6997" w:rsidRPr="00507B13" w:rsidRDefault="004E38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507B13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FC6997" w:rsidRPr="00507B13">
              <w:rPr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C6997" w:rsidRPr="00507B13" w:rsidRDefault="004E38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507B13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507B13">
              <w:rPr>
                <w:rFonts w:eastAsia="Calibri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C6997" w:rsidRPr="00507B13">
              <w:rPr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7B13">
              <w:rPr>
                <w:rFonts w:eastAsia="MS Mincho"/>
                <w:color w:val="000000"/>
                <w:sz w:val="24"/>
                <w:szCs w:val="24"/>
              </w:rPr>
              <w:lastRenderedPageBreak/>
              <w:t xml:space="preserve">Данные муниципальных </w:t>
            </w:r>
            <w:r w:rsidRPr="00507B13">
              <w:rPr>
                <w:rFonts w:eastAsia="MS Mincho"/>
                <w:color w:val="000000"/>
                <w:sz w:val="24"/>
                <w:szCs w:val="24"/>
              </w:rPr>
              <w:lastRenderedPageBreak/>
              <w:t>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7B13">
              <w:rPr>
                <w:color w:val="000000"/>
                <w:sz w:val="24"/>
                <w:szCs w:val="24"/>
              </w:rPr>
              <w:t xml:space="preserve">соответствии с установленными </w:t>
            </w:r>
            <w:r w:rsidRPr="00507B13">
              <w:rPr>
                <w:color w:val="000000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где: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 xml:space="preserve">R – количество работников </w:t>
            </w:r>
            <w:r w:rsidRPr="00507B13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507B13">
              <w:rPr>
                <w:rFonts w:eastAsia="Calibri"/>
                <w:sz w:val="24"/>
                <w:szCs w:val="24"/>
              </w:rPr>
              <w:t xml:space="preserve">, обеспеченных средствами </w:t>
            </w:r>
            <w:r w:rsidRPr="00507B13">
              <w:rPr>
                <w:rFonts w:eastAsia="Calibri"/>
                <w:sz w:val="24"/>
                <w:szCs w:val="24"/>
              </w:rPr>
              <w:lastRenderedPageBreak/>
              <w:t>электронной подписи в</w:t>
            </w:r>
            <w:r w:rsidRPr="00507B13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507B13">
              <w:rPr>
                <w:rFonts w:eastAsia="Calibri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 xml:space="preserve">K – общая потребность работников </w:t>
            </w:r>
            <w:r w:rsidRPr="00507B13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507B13">
              <w:rPr>
                <w:rFonts w:eastAsia="Calibri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7B13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где: 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07B13">
              <w:rPr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</w:t>
            </w:r>
            <w:proofErr w:type="spellStart"/>
            <w:r w:rsidRPr="00507B13">
              <w:rPr>
                <w:color w:val="000000"/>
                <w:sz w:val="24"/>
                <w:szCs w:val="24"/>
              </w:rPr>
              <w:t>ениях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 xml:space="preserve"> в Московской области</w:t>
            </w:r>
            <w:r w:rsidRPr="00507B13">
              <w:rPr>
                <w:sz w:val="24"/>
                <w:szCs w:val="24"/>
              </w:rPr>
              <w:t>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507B13">
              <w:rPr>
                <w:sz w:val="24"/>
                <w:szCs w:val="24"/>
              </w:rPr>
              <w:t>.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Не учитываются при расчете показателя (ни в числителе, ни в </w:t>
            </w:r>
            <w:r w:rsidRPr="00507B13">
              <w:rPr>
                <w:color w:val="000000"/>
                <w:sz w:val="24"/>
                <w:szCs w:val="24"/>
              </w:rPr>
              <w:lastRenderedPageBreak/>
              <w:t>знаменателе):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07B13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07B13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где: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507B13">
              <w:rPr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  <w:lang w:val="en-US"/>
              </w:rPr>
              <w:t>K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507B13">
              <w:rPr>
                <w:rFonts w:eastAsia="Courier New"/>
                <w:color w:val="000000"/>
                <w:sz w:val="24"/>
                <w:szCs w:val="24"/>
              </w:rPr>
              <w:t>общее</w:t>
            </w:r>
            <w:proofErr w:type="gramEnd"/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7B13">
              <w:rPr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Доля обращений за получением муниципальных (государственных) услуг в электронном </w:t>
            </w:r>
            <w:r w:rsidRPr="00507B13">
              <w:rPr>
                <w:sz w:val="24"/>
                <w:szCs w:val="24"/>
              </w:rPr>
              <w:lastRenderedPageBreak/>
              <w:t>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507B13">
              <w:rPr>
                <w:sz w:val="24"/>
                <w:szCs w:val="24"/>
              </w:rPr>
              <w:t xml:space="preserve">доля обращений за получением муниципальных (государственных) услуг в электронном виде с использованием </w:t>
            </w:r>
            <w:r w:rsidRPr="00507B13">
              <w:rPr>
                <w:sz w:val="24"/>
                <w:szCs w:val="24"/>
              </w:rPr>
              <w:lastRenderedPageBreak/>
              <w:t>РПГУ без необходимости личного посещения органов местного самоуправления и МФЦ от общего количества таких услуг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</w:t>
            </w:r>
            <w:r w:rsidRPr="00507B13">
              <w:rPr>
                <w:sz w:val="24"/>
                <w:szCs w:val="24"/>
              </w:rPr>
              <w:t>обращений за получением муниципальных (государственных) услуг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К – общее количество обращений </w:t>
            </w:r>
            <w:r w:rsidRPr="00507B13">
              <w:rPr>
                <w:sz w:val="24"/>
                <w:szCs w:val="24"/>
              </w:rPr>
              <w:t>за получением муниципальных (государственных) услуг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 xml:space="preserve">Данные Государственной информационной системы </w:t>
            </w:r>
            <w:r w:rsidRPr="00507B13">
              <w:rPr>
                <w:color w:val="000000"/>
                <w:sz w:val="24"/>
                <w:szCs w:val="24"/>
              </w:rPr>
              <w:lastRenderedPageBreak/>
              <w:t>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Повторные обращения – Доля обращений, поступивших на</w:t>
            </w:r>
            <w:r w:rsidRPr="00507B13">
              <w:rPr>
                <w:sz w:val="24"/>
                <w:szCs w:val="24"/>
                <w:lang w:val="en-US"/>
              </w:rPr>
              <w:t> </w:t>
            </w:r>
            <w:r w:rsidRPr="00507B13">
              <w:rPr>
                <w:sz w:val="24"/>
                <w:szCs w:val="24"/>
              </w:rPr>
              <w:t>портал «</w:t>
            </w:r>
            <w:proofErr w:type="spellStart"/>
            <w:r w:rsidRPr="00507B13">
              <w:rPr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sz w:val="24"/>
                <w:szCs w:val="24"/>
              </w:rPr>
              <w:t>», по</w:t>
            </w:r>
            <w:r w:rsidRPr="00507B13">
              <w:rPr>
                <w:sz w:val="24"/>
                <w:szCs w:val="24"/>
                <w:lang w:val="en-US"/>
              </w:rPr>
              <w:t> </w:t>
            </w:r>
            <w:r w:rsidRPr="00507B13">
              <w:rPr>
                <w:sz w:val="24"/>
                <w:szCs w:val="24"/>
              </w:rPr>
              <w:t>которым поступили повторные обращения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07B13">
              <w:rPr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507B13">
              <w:rPr>
                <w:sz w:val="24"/>
                <w:szCs w:val="24"/>
                <w:lang w:val="en-US"/>
              </w:rPr>
              <w:t> </w:t>
            </w:r>
            <w:r w:rsidRPr="00507B13">
              <w:rPr>
                <w:sz w:val="24"/>
                <w:szCs w:val="24"/>
              </w:rPr>
              <w:t>заявителей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</w:t>
            </w:r>
            <w:r w:rsidRPr="00507B13">
              <w:rPr>
                <w:sz w:val="24"/>
                <w:szCs w:val="24"/>
              </w:rPr>
              <w:t>сообщений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К – общее количество 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 xml:space="preserve">сообщений, 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>, требующих ответа, т.е. все новые сообщения, поступающие с портала «</w:t>
            </w:r>
            <w:proofErr w:type="spellStart"/>
            <w:r w:rsidRPr="00507B13">
              <w:rPr>
                <w:rFonts w:eastAsia="Courier New"/>
                <w:color w:val="000000"/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507B13">
              <w:rPr>
                <w:rFonts w:eastAsia="Courier New"/>
                <w:color w:val="000000"/>
                <w:sz w:val="24"/>
                <w:szCs w:val="24"/>
              </w:rPr>
              <w:t>ЕКЖиП</w:t>
            </w:r>
            <w:proofErr w:type="spellEnd"/>
            <w:r w:rsidRPr="00507B13">
              <w:rPr>
                <w:rFonts w:eastAsia="Courier New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507B13">
              <w:rPr>
                <w:sz w:val="24"/>
                <w:szCs w:val="24"/>
              </w:rPr>
              <w:lastRenderedPageBreak/>
              <w:t xml:space="preserve">муниципальных образований Московской области, размещенный в системе </w:t>
            </w:r>
            <w:proofErr w:type="spellStart"/>
            <w:r w:rsidRPr="00507B13">
              <w:rPr>
                <w:sz w:val="24"/>
                <w:szCs w:val="24"/>
                <w:lang w:val="en-US"/>
              </w:rPr>
              <w:t>Seafile</w:t>
            </w:r>
            <w:proofErr w:type="spellEnd"/>
            <w:r w:rsidRPr="00507B13">
              <w:rPr>
                <w:sz w:val="24"/>
                <w:szCs w:val="24"/>
              </w:rPr>
              <w:t xml:space="preserve"> (письмо от 4 июля 2016 г. № 10-4571/</w:t>
            </w:r>
            <w:proofErr w:type="spellStart"/>
            <w:r w:rsidRPr="00507B13">
              <w:rPr>
                <w:sz w:val="24"/>
                <w:szCs w:val="24"/>
              </w:rPr>
              <w:t>Исх</w:t>
            </w:r>
            <w:proofErr w:type="spellEnd"/>
            <w:r w:rsidRPr="00507B13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507B13">
              <w:rPr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sz w:val="24"/>
                <w:szCs w:val="24"/>
              </w:rPr>
              <w:t>» (два и более раз)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07B13">
              <w:rPr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 xml:space="preserve">сообщений, 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</w:rPr>
              <w:t>К – общее количество сообщений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507B13">
              <w:rPr>
                <w:rFonts w:eastAsia="Courier New"/>
                <w:color w:val="000000"/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507B13">
              <w:rPr>
                <w:rFonts w:eastAsia="Courier New"/>
                <w:color w:val="000000"/>
                <w:sz w:val="24"/>
                <w:szCs w:val="24"/>
              </w:rPr>
              <w:t>ЕКЖиП</w:t>
            </w:r>
            <w:proofErr w:type="spellEnd"/>
            <w:r w:rsidRPr="00507B13">
              <w:rPr>
                <w:rFonts w:eastAsia="Courier New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Pr="00507B13">
              <w:rPr>
                <w:sz w:val="24"/>
                <w:szCs w:val="24"/>
              </w:rPr>
              <w:lastRenderedPageBreak/>
              <w:t xml:space="preserve">образований Московской области, размещенный в системе </w:t>
            </w:r>
            <w:proofErr w:type="spellStart"/>
            <w:r w:rsidRPr="00507B13">
              <w:rPr>
                <w:sz w:val="24"/>
                <w:szCs w:val="24"/>
                <w:lang w:val="en-US"/>
              </w:rPr>
              <w:t>Seafile</w:t>
            </w:r>
            <w:proofErr w:type="spellEnd"/>
            <w:r w:rsidRPr="00507B13">
              <w:rPr>
                <w:sz w:val="24"/>
                <w:szCs w:val="24"/>
              </w:rPr>
              <w:t xml:space="preserve"> (письмо от 4 июля 2016 г. № 10-4571/</w:t>
            </w:r>
            <w:proofErr w:type="spellStart"/>
            <w:r w:rsidRPr="00507B13">
              <w:rPr>
                <w:sz w:val="24"/>
                <w:szCs w:val="24"/>
              </w:rPr>
              <w:t>Исх</w:t>
            </w:r>
            <w:proofErr w:type="spellEnd"/>
            <w:r w:rsidRPr="00507B13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507B13" w:rsidTr="00E350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507B13">
              <w:rPr>
                <w:rFonts w:eastAsia="Calibri"/>
                <w:sz w:val="24"/>
                <w:szCs w:val="24"/>
                <w:lang w:eastAsia="en-US"/>
              </w:rPr>
              <w:t>Добродел</w:t>
            </w:r>
            <w:proofErr w:type="spellEnd"/>
            <w:r w:rsidRPr="00507B13">
              <w:rPr>
                <w:rFonts w:eastAsia="Calibri"/>
                <w:sz w:val="24"/>
                <w:szCs w:val="24"/>
                <w:lang w:eastAsia="en-US"/>
              </w:rPr>
              <w:t>», по</w:t>
            </w:r>
            <w:r w:rsidRPr="00507B1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507B13">
              <w:rPr>
                <w:rFonts w:eastAsia="Courier New"/>
                <w:color w:val="000000"/>
                <w:sz w:val="24"/>
                <w:szCs w:val="24"/>
                <w:lang w:val="en-US"/>
              </w:rPr>
              <w:t> </w:t>
            </w:r>
            <w:r w:rsidRPr="00507B13">
              <w:rPr>
                <w:rFonts w:eastAsia="Courier New"/>
                <w:color w:val="000000"/>
                <w:sz w:val="24"/>
                <w:szCs w:val="24"/>
              </w:rPr>
              <w:t>одному сообщению неограниченно);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07B13">
              <w:rPr>
                <w:rFonts w:eastAsia="Courier New"/>
                <w:color w:val="000000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507B13">
              <w:rPr>
                <w:rFonts w:eastAsia="Courier New"/>
                <w:color w:val="000000"/>
                <w:sz w:val="24"/>
                <w:szCs w:val="24"/>
              </w:rPr>
              <w:t>Добродел</w:t>
            </w:r>
            <w:proofErr w:type="spellEnd"/>
            <w:r w:rsidRPr="00507B13">
              <w:rPr>
                <w:rFonts w:eastAsia="Courier New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507B13">
              <w:rPr>
                <w:rFonts w:eastAsia="Courier New"/>
                <w:color w:val="000000"/>
                <w:sz w:val="24"/>
                <w:szCs w:val="24"/>
              </w:rPr>
              <w:t>ЕКЖиП</w:t>
            </w:r>
            <w:proofErr w:type="spellEnd"/>
            <w:r w:rsidRPr="00507B13">
              <w:rPr>
                <w:rFonts w:eastAsia="Courier New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507B1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</w:t>
            </w:r>
            <w:r w:rsidRPr="00507B13">
              <w:rPr>
                <w:sz w:val="24"/>
                <w:szCs w:val="24"/>
              </w:rPr>
              <w:lastRenderedPageBreak/>
              <w:t xml:space="preserve">области, размещенный в системе </w:t>
            </w:r>
            <w:proofErr w:type="spellStart"/>
            <w:r w:rsidRPr="00507B13">
              <w:rPr>
                <w:sz w:val="24"/>
                <w:szCs w:val="24"/>
                <w:lang w:val="en-US"/>
              </w:rPr>
              <w:t>Seafile</w:t>
            </w:r>
            <w:proofErr w:type="spellEnd"/>
            <w:r w:rsidRPr="00507B13">
              <w:rPr>
                <w:sz w:val="24"/>
                <w:szCs w:val="24"/>
              </w:rPr>
              <w:t xml:space="preserve"> (письмо от 4 июля 2016 г. № 10-4571/</w:t>
            </w:r>
            <w:proofErr w:type="spellStart"/>
            <w:r w:rsidRPr="00507B13">
              <w:rPr>
                <w:sz w:val="24"/>
                <w:szCs w:val="24"/>
              </w:rPr>
              <w:t>Исх</w:t>
            </w:r>
            <w:proofErr w:type="spellEnd"/>
            <w:r w:rsidRPr="00507B13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507B13" w:rsidTr="00E35086">
        <w:trPr>
          <w:trHeight w:val="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 менее чем 2 операторами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07B1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КД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Кпо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Кво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  <w:lang w:val="en-US"/>
                  </w:rPr>
                  <m:t>%</m:t>
                </m:r>
              </m:oMath>
            </m:oMathPara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где: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КД – общее количество многоквартирных домов (далее – МКД) в городском округе за исключением МКД, которые не учитываются при расчете показателя.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КД1 – количество МКД в городском округе, в которых присутствуют не менее 2-х провайдеров.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7B13">
              <w:rPr>
                <w:sz w:val="24"/>
                <w:szCs w:val="24"/>
              </w:rPr>
              <w:t>Кпо</w:t>
            </w:r>
            <w:proofErr w:type="spellEnd"/>
            <w:r w:rsidRPr="00507B13">
              <w:rPr>
                <w:sz w:val="24"/>
                <w:szCs w:val="24"/>
              </w:rPr>
              <w:t xml:space="preserve"> – общее количество коттеджных поселков в городском округе.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Кпо1 – количество коттеджных поселков в городском округе, имеющих широкополосный доступ в Интернет.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7B13">
              <w:rPr>
                <w:sz w:val="24"/>
                <w:szCs w:val="24"/>
              </w:rPr>
              <w:t>Кво</w:t>
            </w:r>
            <w:proofErr w:type="spellEnd"/>
            <w:r w:rsidRPr="00507B13">
              <w:rPr>
                <w:sz w:val="24"/>
                <w:szCs w:val="24"/>
              </w:rPr>
              <w:t xml:space="preserve"> – общее количество сельских населенных пунктов с населением 250-500 чел.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Кво1 – количество сельских населенных пунктов с населением 250-500 чел., имеющих широкополосный доступ в Интернет.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  <w:lang w:val="en-US"/>
              </w:rPr>
              <w:t>t</w:t>
            </w:r>
            <w:r w:rsidRPr="00507B13">
              <w:rPr>
                <w:sz w:val="24"/>
                <w:szCs w:val="24"/>
              </w:rPr>
              <w:t xml:space="preserve"> –количество видов муниципальных образований (слагаемых), используемых при расчете. При отсутствии КД / </w:t>
            </w:r>
            <w:proofErr w:type="spellStart"/>
            <w:r w:rsidRPr="00507B13">
              <w:rPr>
                <w:sz w:val="24"/>
                <w:szCs w:val="24"/>
              </w:rPr>
              <w:t>Кпо</w:t>
            </w:r>
            <w:proofErr w:type="spellEnd"/>
            <w:r w:rsidRPr="00507B13">
              <w:rPr>
                <w:sz w:val="24"/>
                <w:szCs w:val="24"/>
              </w:rPr>
              <w:t xml:space="preserve"> / </w:t>
            </w:r>
            <w:proofErr w:type="spellStart"/>
            <w:r w:rsidRPr="00507B13">
              <w:rPr>
                <w:sz w:val="24"/>
                <w:szCs w:val="24"/>
              </w:rPr>
              <w:t>Кво</w:t>
            </w:r>
            <w:proofErr w:type="spellEnd"/>
            <w:r w:rsidRPr="00507B13">
              <w:rPr>
                <w:sz w:val="24"/>
                <w:szCs w:val="24"/>
              </w:rPr>
              <w:t xml:space="preserve"> составляющей в городском округе соответствующие переменные не учитываются в формуле, при этом расчет производится с использованием </w:t>
            </w:r>
            <w:r w:rsidRPr="00507B13">
              <w:rPr>
                <w:sz w:val="24"/>
                <w:szCs w:val="24"/>
                <w:lang w:val="en-US"/>
              </w:rPr>
              <w:t>t</w:t>
            </w:r>
            <w:r w:rsidRPr="00507B13">
              <w:rPr>
                <w:sz w:val="24"/>
                <w:szCs w:val="24"/>
              </w:rPr>
              <w:t>, соответствующего количеству переменных.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При расчете не учитываются: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- в части МКД – аварийные дома, подлежащие сносу, общежития, блокированной застройки, а также малоэтажные дома, в которых менее 20 квартир;</w:t>
            </w:r>
          </w:p>
          <w:p w:rsidR="00FC6997" w:rsidRPr="00507B13" w:rsidRDefault="00FC6997" w:rsidP="00745647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lastRenderedPageBreak/>
              <w:t>- в части коттеджных поселков и сельских населенных пунктов – поселки, не имеющие проводной доступ к сети Интернет.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07B13">
              <w:rPr>
                <w:rFonts w:eastAsia="MS Mincho"/>
                <w:color w:val="000000"/>
                <w:sz w:val="24"/>
                <w:szCs w:val="24"/>
              </w:rPr>
              <w:lastRenderedPageBreak/>
              <w:t>Источником информации являются данные системы АИС ГЖИ раздел «Поставщики услуг и ресурсов» (данные муниципальных образований Московской области</w:t>
            </w:r>
            <w:r w:rsidRPr="00507B13">
              <w:rPr>
                <w:rFonts w:eastAsia="MS Mincho"/>
                <w:color w:val="000000"/>
                <w:sz w:val="24"/>
                <w:szCs w:val="24"/>
                <w:lang w:eastAsia="en-US"/>
              </w:rPr>
              <w:t>, АИС ГЖИ, ГАСУ)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507B13" w:rsidTr="00E35086">
        <w:trPr>
          <w:trHeight w:val="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n=R+K</m:t>
                </m:r>
              </m:oMath>
            </m:oMathPara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где: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  <w:lang w:val="en-US"/>
              </w:rPr>
              <w:t>n</w:t>
            </w:r>
            <w:r w:rsidRPr="00507B13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  <w:lang w:val="en-US"/>
              </w:rPr>
              <w:t>R</w:t>
            </w:r>
            <w:r w:rsidRPr="00507B13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7B13">
              <w:rPr>
                <w:color w:val="000000"/>
                <w:sz w:val="24"/>
                <w:szCs w:val="24"/>
              </w:rPr>
              <w:t>соответствующем году, начиная с 2023 года (приобретены средства обучения и</w:t>
            </w:r>
            <w:r w:rsidRPr="00507B1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7B13">
              <w:rPr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  <w:lang w:val="en-US"/>
              </w:rPr>
              <w:t>K</w:t>
            </w:r>
            <w:r w:rsidRPr="00507B13">
              <w:rPr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07B13">
              <w:rPr>
                <w:rFonts w:eastAsia="MS Mincho"/>
                <w:color w:val="000000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97" w:rsidRPr="00507B13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</w:tbl>
    <w:p w:rsidR="003B612A" w:rsidRPr="00507B13" w:rsidRDefault="003B612A" w:rsidP="00745647">
      <w:pPr>
        <w:pStyle w:val="10"/>
        <w:spacing w:after="0" w:line="240" w:lineRule="auto"/>
        <w:rPr>
          <w:sz w:val="24"/>
          <w:szCs w:val="24"/>
        </w:rPr>
      </w:pPr>
    </w:p>
    <w:p w:rsidR="00A84C93" w:rsidRPr="00507B13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</w:rPr>
      </w:pPr>
      <w:r w:rsidRPr="00507B13">
        <w:rPr>
          <w:sz w:val="24"/>
          <w:szCs w:val="24"/>
        </w:rPr>
        <w:br w:type="column"/>
      </w:r>
      <w:r w:rsidR="00A84C93" w:rsidRPr="00507B13">
        <w:rPr>
          <w:sz w:val="24"/>
          <w:szCs w:val="24"/>
        </w:rPr>
        <w:lastRenderedPageBreak/>
        <w:t xml:space="preserve">Методика определения результатов выполнения мероприятий муниципальной </w:t>
      </w:r>
      <w:r w:rsidR="00184ED7" w:rsidRPr="00507B13">
        <w:rPr>
          <w:sz w:val="24"/>
          <w:szCs w:val="24"/>
        </w:rPr>
        <w:t>программы</w:t>
      </w:r>
      <w:r w:rsidR="00310EF6" w:rsidRPr="00507B13">
        <w:rPr>
          <w:sz w:val="24"/>
          <w:szCs w:val="24"/>
        </w:rPr>
        <w:t xml:space="preserve"> «Цифровое муниципальное образование»</w:t>
      </w:r>
    </w:p>
    <w:tbl>
      <w:tblPr>
        <w:tblStyle w:val="affff7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1392"/>
        <w:gridCol w:w="1392"/>
        <w:gridCol w:w="1525"/>
        <w:gridCol w:w="3606"/>
        <w:gridCol w:w="1110"/>
        <w:gridCol w:w="5548"/>
      </w:tblGrid>
      <w:tr w:rsidR="00EF40B9" w:rsidRPr="00507B13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основного</w:t>
            </w:r>
            <w:proofErr w:type="spellEnd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ZZ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</w:t>
            </w:r>
            <w:proofErr w:type="spellEnd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значений</w:t>
            </w:r>
            <w:proofErr w:type="spellEnd"/>
          </w:p>
        </w:tc>
      </w:tr>
      <w:tr w:rsidR="00EF40B9" w:rsidRPr="00507B13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B9" w:rsidRPr="00507B13" w:rsidRDefault="00EF40B9" w:rsidP="0074564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9E8" w:rsidRPr="00507B13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8" w:rsidRPr="000D4229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8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8" w:rsidRPr="00507B13" w:rsidRDefault="008949E8" w:rsidP="008949E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49E8">
              <w:rPr>
                <w:rFonts w:ascii="Times New Roman" w:hAnsi="Times New Roman" w:cs="Times New Roman"/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8" w:rsidRPr="008949E8" w:rsidRDefault="008949E8" w:rsidP="008949E8">
            <w:pPr>
              <w:pStyle w:val="ConsPlusNormal"/>
              <w:ind w:right="-79"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9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Значение показателя определяется по итогам</w:t>
            </w:r>
            <w:r w:rsidRPr="0089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8949E8" w:rsidRPr="00507B13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8" w:rsidRPr="00507B13" w:rsidRDefault="008949E8" w:rsidP="008949E8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ind w:firstLine="10"/>
              <w:rPr>
                <w:sz w:val="24"/>
                <w:szCs w:val="24"/>
                <w:lang w:eastAsia="en-US"/>
              </w:rPr>
            </w:pPr>
            <w:r w:rsidRPr="00507B13">
              <w:rPr>
                <w:sz w:val="24"/>
                <w:szCs w:val="24"/>
                <w:lang w:eastAsia="en-US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val="en-US" w:eastAsia="en-US"/>
              </w:rPr>
            </w:pPr>
            <w:proofErr w:type="spellStart"/>
            <w:r w:rsidRPr="00507B13">
              <w:rPr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val="en-US" w:eastAsia="en-US"/>
              </w:rPr>
            </w:pPr>
            <w:r w:rsidRPr="00507B13">
              <w:rPr>
                <w:sz w:val="24"/>
                <w:szCs w:val="24"/>
                <w:lang w:eastAsia="en-US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среды.</w:t>
            </w:r>
            <w:r w:rsidRPr="00507B13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507B13">
              <w:rPr>
                <w:sz w:val="24"/>
                <w:szCs w:val="24"/>
                <w:lang w:val="en-US" w:eastAsia="en-US"/>
              </w:rPr>
              <w:t>Периодичность</w:t>
            </w:r>
            <w:proofErr w:type="spellEnd"/>
            <w:r w:rsidRPr="00507B13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7B13">
              <w:rPr>
                <w:sz w:val="24"/>
                <w:szCs w:val="24"/>
                <w:lang w:val="en-US" w:eastAsia="en-US"/>
              </w:rPr>
              <w:t>представления</w:t>
            </w:r>
            <w:proofErr w:type="spellEnd"/>
            <w:r w:rsidRPr="00507B13">
              <w:rPr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507B13">
              <w:rPr>
                <w:sz w:val="24"/>
                <w:szCs w:val="24"/>
                <w:lang w:val="en-US" w:eastAsia="en-US"/>
              </w:rPr>
              <w:t>ежеквартально</w:t>
            </w:r>
            <w:proofErr w:type="spellEnd"/>
            <w:r w:rsidRPr="00507B13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8949E8" w:rsidRPr="00507B13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8" w:rsidRPr="00507B13" w:rsidRDefault="008949E8" w:rsidP="008949E8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ind w:firstLine="10"/>
              <w:rPr>
                <w:sz w:val="24"/>
                <w:szCs w:val="24"/>
                <w:lang w:eastAsia="en-US"/>
              </w:rPr>
            </w:pPr>
            <w:r w:rsidRPr="00507B13">
              <w:rPr>
                <w:sz w:val="24"/>
                <w:szCs w:val="24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</w:t>
            </w:r>
            <w:r w:rsidRPr="00507B13">
              <w:rPr>
                <w:sz w:val="24"/>
                <w:szCs w:val="24"/>
                <w:lang w:eastAsia="en-US"/>
              </w:rPr>
              <w:lastRenderedPageBreak/>
              <w:t>общего и среднего общего образования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ind w:firstLine="10"/>
              <w:rPr>
                <w:sz w:val="24"/>
                <w:szCs w:val="24"/>
                <w:lang w:val="en-US" w:eastAsia="en-US"/>
              </w:rPr>
            </w:pPr>
            <w:proofErr w:type="spellStart"/>
            <w:r w:rsidRPr="00507B13">
              <w:rPr>
                <w:sz w:val="24"/>
                <w:szCs w:val="24"/>
                <w:lang w:val="en-US" w:eastAsia="en-US"/>
              </w:rPr>
              <w:lastRenderedPageBreak/>
              <w:t>единиц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E8" w:rsidRPr="00507B13" w:rsidRDefault="008949E8" w:rsidP="008949E8">
            <w:pPr>
              <w:ind w:firstLine="10"/>
              <w:rPr>
                <w:sz w:val="24"/>
                <w:szCs w:val="24"/>
                <w:lang w:val="en-US" w:eastAsia="en-US"/>
              </w:rPr>
            </w:pPr>
            <w:r w:rsidRPr="00507B13">
              <w:rPr>
                <w:sz w:val="24"/>
                <w:szCs w:val="24"/>
                <w:lang w:eastAsia="en-US"/>
              </w:rPr>
              <w:t>Количество образовательных организаций, в которых 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  <w:r w:rsidRPr="00507B13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507B13">
              <w:rPr>
                <w:sz w:val="24"/>
                <w:szCs w:val="24"/>
                <w:lang w:val="en-US" w:eastAsia="en-US"/>
              </w:rPr>
              <w:t>Периодичность</w:t>
            </w:r>
            <w:proofErr w:type="spellEnd"/>
            <w:r w:rsidRPr="00507B13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7B13">
              <w:rPr>
                <w:sz w:val="24"/>
                <w:szCs w:val="24"/>
                <w:lang w:val="en-US" w:eastAsia="en-US"/>
              </w:rPr>
              <w:t>представления</w:t>
            </w:r>
            <w:proofErr w:type="spellEnd"/>
            <w:r w:rsidRPr="00507B13">
              <w:rPr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507B13">
              <w:rPr>
                <w:sz w:val="24"/>
                <w:szCs w:val="24"/>
                <w:lang w:val="en-US" w:eastAsia="en-US"/>
              </w:rPr>
              <w:t>ежеквартально</w:t>
            </w:r>
            <w:proofErr w:type="spellEnd"/>
            <w:r w:rsidRPr="00507B13">
              <w:rPr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A84C93" w:rsidRPr="00507B13" w:rsidRDefault="00A84C93" w:rsidP="00745647">
      <w:pPr>
        <w:rPr>
          <w:color w:val="00000A"/>
          <w:sz w:val="24"/>
          <w:szCs w:val="24"/>
          <w:lang w:eastAsia="zh-CN"/>
        </w:rPr>
      </w:pPr>
      <w:r w:rsidRPr="00507B13">
        <w:rPr>
          <w:sz w:val="24"/>
          <w:szCs w:val="24"/>
        </w:rPr>
        <w:lastRenderedPageBreak/>
        <w:br w:type="page"/>
      </w:r>
    </w:p>
    <w:p w:rsidR="00A84C93" w:rsidRPr="00507B13" w:rsidRDefault="00A84C93" w:rsidP="00745647">
      <w:pPr>
        <w:pStyle w:val="2"/>
        <w:spacing w:after="140" w:line="240" w:lineRule="auto"/>
        <w:ind w:left="360" w:firstLine="0"/>
        <w:jc w:val="left"/>
        <w:rPr>
          <w:rFonts w:eastAsia="Calibri"/>
          <w:sz w:val="24"/>
          <w:szCs w:val="24"/>
        </w:rPr>
      </w:pPr>
    </w:p>
    <w:p w:rsidR="007A05F4" w:rsidRPr="00507B13" w:rsidRDefault="007A05F4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r w:rsidRPr="00507B13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 w:rsidR="003B5FE8" w:rsidRPr="00507B13">
        <w:rPr>
          <w:sz w:val="24"/>
          <w:szCs w:val="24"/>
          <w:lang w:val="en-US" w:eastAsia="en-US"/>
        </w:rPr>
        <w:t>I</w:t>
      </w:r>
      <w:r w:rsidR="003B64CA" w:rsidRPr="00507B13">
        <w:rPr>
          <w:sz w:val="24"/>
          <w:szCs w:val="24"/>
          <w:lang w:eastAsia="en-US"/>
        </w:rPr>
        <w:t xml:space="preserve"> </w:t>
      </w:r>
      <w:r w:rsidR="003B64CA" w:rsidRPr="00507B13">
        <w:rPr>
          <w:sz w:val="24"/>
          <w:szCs w:val="24"/>
        </w:rPr>
        <w:t>«</w:t>
      </w:r>
      <w:r w:rsidR="003B64CA" w:rsidRPr="00507B13">
        <w:rPr>
          <w:rFonts w:eastAsia="Calibri"/>
          <w:sz w:val="24"/>
          <w:szCs w:val="24"/>
          <w:lang w:eastAsia="en-US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3B64CA" w:rsidRPr="00507B13">
        <w:rPr>
          <w:sz w:val="24"/>
          <w:szCs w:val="24"/>
        </w:rPr>
        <w:t>»</w:t>
      </w:r>
    </w:p>
    <w:p w:rsidR="007A05F4" w:rsidRPr="00507B13" w:rsidRDefault="007A05F4" w:rsidP="00745647">
      <w:pPr>
        <w:pStyle w:val="10"/>
        <w:shd w:val="clear" w:color="auto" w:fill="FFFFFF"/>
        <w:spacing w:line="240" w:lineRule="auto"/>
        <w:jc w:val="center"/>
        <w:rPr>
          <w:rFonts w:eastAsia="Calibri"/>
          <w:sz w:val="24"/>
          <w:szCs w:val="24"/>
        </w:rPr>
      </w:pPr>
    </w:p>
    <w:tbl>
      <w:tblPr>
        <w:tblW w:w="5000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3405"/>
        <w:gridCol w:w="1265"/>
        <w:gridCol w:w="1631"/>
        <w:gridCol w:w="653"/>
        <w:gridCol w:w="427"/>
        <w:gridCol w:w="424"/>
        <w:gridCol w:w="427"/>
        <w:gridCol w:w="424"/>
        <w:gridCol w:w="427"/>
        <w:gridCol w:w="708"/>
        <w:gridCol w:w="992"/>
        <w:gridCol w:w="992"/>
        <w:gridCol w:w="1053"/>
        <w:gridCol w:w="1803"/>
      </w:tblGrid>
      <w:tr w:rsidR="00303C30" w:rsidRPr="00507B13" w:rsidTr="00422D42">
        <w:trPr>
          <w:trHeight w:val="58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30" w:rsidRPr="00507B13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30" w:rsidRPr="00507B13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30" w:rsidRPr="00507B13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507B13">
              <w:rPr>
                <w:color w:val="000000"/>
                <w:sz w:val="24"/>
                <w:szCs w:val="24"/>
              </w:rPr>
              <w:t>исполне-ния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B13">
              <w:rPr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30" w:rsidRPr="00507B13" w:rsidRDefault="00303C3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30" w:rsidRPr="00507B13" w:rsidRDefault="00303C3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Всего</w:t>
            </w:r>
            <w:r w:rsidRPr="00507B13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53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C30" w:rsidRPr="00507B13" w:rsidRDefault="00303C30" w:rsidP="00745647">
            <w:pPr>
              <w:rPr>
                <w:color w:val="000000"/>
                <w:sz w:val="24"/>
                <w:szCs w:val="24"/>
                <w:lang w:eastAsia="zh-CN"/>
              </w:rPr>
            </w:pPr>
            <w:r w:rsidRPr="00507B13">
              <w:rPr>
                <w:color w:val="000000"/>
                <w:sz w:val="24"/>
                <w:szCs w:val="24"/>
                <w:lang w:eastAsia="zh-CN"/>
              </w:rPr>
              <w:t>Объемы финансирования по годам (тыс. рублей)</w:t>
            </w:r>
          </w:p>
        </w:tc>
      </w:tr>
      <w:tr w:rsidR="00422D42" w:rsidRPr="00507B13" w:rsidTr="00422D42">
        <w:trPr>
          <w:trHeight w:val="35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ED392F" w:rsidRPr="00507B13" w:rsidRDefault="00ED392F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422D42" w:rsidRPr="00507B13" w:rsidTr="00422D42"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F4" w:rsidRPr="00507B13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D42" w:rsidRPr="00507B13" w:rsidTr="00422D42">
        <w:trPr>
          <w:trHeight w:val="4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</w:t>
            </w:r>
          </w:p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2023-20</w:t>
            </w:r>
            <w:r w:rsidR="00B62614" w:rsidRPr="00507B13">
              <w:rPr>
                <w:color w:val="000000"/>
                <w:sz w:val="24"/>
                <w:szCs w:val="24"/>
              </w:rPr>
              <w:t>27</w:t>
            </w:r>
          </w:p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  <w:p w:rsidR="00BD6BE8" w:rsidRPr="00507B13" w:rsidRDefault="00BD6BE8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422D42" w:rsidRPr="00507B13" w:rsidTr="00422D42">
        <w:trPr>
          <w:trHeight w:val="28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422D42">
        <w:trPr>
          <w:trHeight w:val="56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422D42">
        <w:trPr>
          <w:trHeight w:val="47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 xml:space="preserve">Мероприятие 01.01. </w:t>
            </w:r>
            <w:proofErr w:type="spellStart"/>
            <w:r w:rsidRPr="00507B1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07B13">
              <w:rPr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2023-20</w:t>
            </w:r>
            <w:r w:rsidR="00B62614" w:rsidRPr="00507B13">
              <w:rPr>
                <w:color w:val="000000"/>
                <w:sz w:val="24"/>
                <w:szCs w:val="24"/>
              </w:rPr>
              <w:t>27</w:t>
            </w:r>
          </w:p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22D42" w:rsidRPr="00507B13" w:rsidTr="00422D42">
        <w:trPr>
          <w:trHeight w:val="539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422D42">
        <w:trPr>
          <w:trHeight w:val="323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422D42">
        <w:trPr>
          <w:trHeight w:val="323"/>
        </w:trPr>
        <w:tc>
          <w:tcPr>
            <w:tcW w:w="1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492996">
            <w:pPr>
              <w:pStyle w:val="10"/>
              <w:widowControl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96" w:rsidRPr="00507B13" w:rsidRDefault="00492996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1A2309">
        <w:trPr>
          <w:trHeight w:val="828"/>
        </w:trPr>
        <w:tc>
          <w:tcPr>
            <w:tcW w:w="1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8949E8" w:rsidP="00C97244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8949E8">
              <w:rPr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4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C50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7A1C50" w:rsidRDefault="001A230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  <w:p w:rsidR="007A1C50" w:rsidRPr="007A1C50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7A1C50" w:rsidRDefault="007A1C50" w:rsidP="00745647">
            <w:pPr>
              <w:tabs>
                <w:tab w:val="left" w:pos="599"/>
              </w:tabs>
              <w:rPr>
                <w:sz w:val="16"/>
                <w:szCs w:val="16"/>
                <w:lang w:eastAsia="zh-CN"/>
              </w:rPr>
            </w:pPr>
            <w:r w:rsidRPr="007A1C50">
              <w:rPr>
                <w:sz w:val="16"/>
                <w:szCs w:val="16"/>
                <w:lang w:val="en-US" w:eastAsia="zh-CN"/>
              </w:rPr>
              <w:t>I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7A1C50" w:rsidRDefault="007A1C50" w:rsidP="00745647">
            <w:pPr>
              <w:tabs>
                <w:tab w:val="left" w:pos="599"/>
              </w:tabs>
              <w:rPr>
                <w:sz w:val="16"/>
                <w:szCs w:val="16"/>
                <w:lang w:eastAsia="zh-CN"/>
              </w:rPr>
            </w:pPr>
            <w:r w:rsidRPr="007A1C50">
              <w:rPr>
                <w:sz w:val="16"/>
                <w:szCs w:val="16"/>
                <w:lang w:eastAsia="zh-CN"/>
              </w:rPr>
              <w:t>П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7A1C50" w:rsidRDefault="007A1C50" w:rsidP="00745647">
            <w:pPr>
              <w:tabs>
                <w:tab w:val="left" w:pos="599"/>
              </w:tabs>
              <w:rPr>
                <w:sz w:val="16"/>
                <w:szCs w:val="16"/>
                <w:lang w:eastAsia="zh-CN"/>
              </w:rPr>
            </w:pPr>
            <w:r w:rsidRPr="007A1C50">
              <w:rPr>
                <w:sz w:val="16"/>
                <w:szCs w:val="16"/>
                <w:lang w:eastAsia="zh-CN"/>
              </w:rPr>
              <w:t>Ш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7A1C50" w:rsidRDefault="007A1C50" w:rsidP="00745647">
            <w:pPr>
              <w:tabs>
                <w:tab w:val="left" w:pos="599"/>
              </w:tabs>
              <w:rPr>
                <w:sz w:val="16"/>
                <w:szCs w:val="16"/>
                <w:lang w:val="en-US" w:eastAsia="zh-CN"/>
              </w:rPr>
            </w:pPr>
            <w:r w:rsidRPr="007A1C50">
              <w:rPr>
                <w:sz w:val="16"/>
                <w:szCs w:val="16"/>
                <w:lang w:val="en-US" w:eastAsia="zh-CN"/>
              </w:rPr>
              <w:t>IV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3" w:name="_GoBack"/>
            <w:r>
              <w:rPr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C50" w:rsidRPr="00507B13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422D42" w:rsidRPr="00507B13" w:rsidTr="001A2309">
        <w:trPr>
          <w:trHeight w:val="562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7A1C50" w:rsidRDefault="008949E8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7A1C50" w:rsidRDefault="00203E9F" w:rsidP="007B334A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7A1C50" w:rsidRDefault="00203E9F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7A1C50" w:rsidRDefault="00203E9F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7A1C50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C50" w:rsidRPr="00507B13" w:rsidRDefault="007A1C50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422D42">
        <w:trPr>
          <w:trHeight w:val="1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2023-20</w:t>
            </w:r>
            <w:r w:rsidR="00B62614" w:rsidRPr="00507B13">
              <w:rPr>
                <w:color w:val="000000"/>
                <w:sz w:val="24"/>
                <w:szCs w:val="24"/>
              </w:rPr>
              <w:t>27</w:t>
            </w:r>
          </w:p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422D42" w:rsidRPr="00507B13" w:rsidTr="00422D42">
        <w:trPr>
          <w:trHeight w:val="128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422D42">
        <w:trPr>
          <w:trHeight w:val="128"/>
        </w:trPr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422D42">
        <w:trPr>
          <w:trHeight w:val="457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2023-20</w:t>
            </w:r>
            <w:r w:rsidR="00B62614" w:rsidRPr="00507B13">
              <w:rPr>
                <w:color w:val="000000"/>
                <w:sz w:val="24"/>
                <w:szCs w:val="24"/>
              </w:rPr>
              <w:t>27</w:t>
            </w:r>
          </w:p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5A0DF6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М</w:t>
            </w:r>
            <w:r w:rsidR="006413D9" w:rsidRPr="00507B13">
              <w:rPr>
                <w:color w:val="000000"/>
                <w:sz w:val="24"/>
                <w:szCs w:val="24"/>
              </w:rPr>
              <w:t>У «МФЦ городского округа Лотошино»</w:t>
            </w:r>
          </w:p>
        </w:tc>
      </w:tr>
      <w:tr w:rsidR="00422D42" w:rsidRPr="00507B13" w:rsidTr="00422D42">
        <w:trPr>
          <w:trHeight w:val="45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422D42">
        <w:trPr>
          <w:trHeight w:val="45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D9" w:rsidRPr="00507B13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507B13" w:rsidTr="0042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90" w:type="pct"/>
            <w:gridSpan w:val="2"/>
            <w:vMerge w:val="restart"/>
            <w:shd w:val="clear" w:color="auto" w:fill="auto"/>
            <w:hideMark/>
          </w:tcPr>
          <w:p w:rsidR="00492996" w:rsidRPr="00507B13" w:rsidRDefault="00492996" w:rsidP="00492996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  <w:r w:rsidRPr="00507B13">
              <w:rPr>
                <w:color w:val="000000"/>
                <w:sz w:val="24"/>
                <w:szCs w:val="24"/>
                <w:lang w:eastAsia="zh-CN"/>
              </w:rPr>
              <w:t>Итого по подпрограмме: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492996" w:rsidRPr="00507B13" w:rsidRDefault="00492996" w:rsidP="00492996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shd w:val="clear" w:color="auto" w:fill="auto"/>
          </w:tcPr>
          <w:p w:rsidR="00492996" w:rsidRPr="00507B13" w:rsidRDefault="009E0238" w:rsidP="009E023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3" w:type="pct"/>
            <w:gridSpan w:val="5"/>
            <w:shd w:val="clear" w:color="auto" w:fill="auto"/>
            <w:noWrap/>
          </w:tcPr>
          <w:p w:rsidR="00492996" w:rsidRPr="00507B13" w:rsidRDefault="004E1FD2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34" w:type="pct"/>
            <w:shd w:val="clear" w:color="auto" w:fill="auto"/>
          </w:tcPr>
          <w:p w:rsidR="00492996" w:rsidRPr="00507B13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07B13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492996" w:rsidRPr="00507B13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07B13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492996" w:rsidRPr="00507B13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07B13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92996" w:rsidRPr="00507B13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07B13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96" w:type="pct"/>
            <w:shd w:val="clear" w:color="auto" w:fill="auto"/>
          </w:tcPr>
          <w:p w:rsidR="00492996" w:rsidRPr="00507B13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07B13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422D42" w:rsidRPr="00507B13" w:rsidTr="0042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90" w:type="pct"/>
            <w:gridSpan w:val="2"/>
            <w:vMerge/>
            <w:shd w:val="clear" w:color="auto" w:fill="auto"/>
            <w:vAlign w:val="center"/>
            <w:hideMark/>
          </w:tcPr>
          <w:p w:rsidR="00492996" w:rsidRPr="00507B13" w:rsidRDefault="00492996" w:rsidP="00492996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492996" w:rsidRPr="00507B13" w:rsidRDefault="00492996" w:rsidP="00492996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gridSpan w:val="5"/>
            <w:shd w:val="clear" w:color="auto" w:fill="auto"/>
            <w:noWrap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96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422D42" w:rsidRPr="00507B13" w:rsidTr="0042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90" w:type="pct"/>
            <w:gridSpan w:val="2"/>
            <w:vMerge/>
            <w:shd w:val="clear" w:color="auto" w:fill="auto"/>
            <w:vAlign w:val="center"/>
            <w:hideMark/>
          </w:tcPr>
          <w:p w:rsidR="00492996" w:rsidRPr="00507B13" w:rsidRDefault="00492996" w:rsidP="00492996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492996" w:rsidRPr="00507B13" w:rsidRDefault="00492996" w:rsidP="00492996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507B13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16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gridSpan w:val="5"/>
            <w:shd w:val="clear" w:color="auto" w:fill="auto"/>
            <w:noWrap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96" w:type="pct"/>
            <w:shd w:val="clear" w:color="auto" w:fill="auto"/>
          </w:tcPr>
          <w:p w:rsidR="00492996" w:rsidRPr="00507B13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A05F4" w:rsidRPr="00507B13" w:rsidRDefault="007A05F4" w:rsidP="00745647">
      <w:pPr>
        <w:keepNext/>
        <w:keepLines/>
        <w:jc w:val="center"/>
        <w:outlineLvl w:val="0"/>
        <w:rPr>
          <w:color w:val="000000"/>
          <w:sz w:val="24"/>
          <w:szCs w:val="24"/>
          <w:lang w:eastAsia="zh-CN"/>
        </w:rPr>
      </w:pPr>
    </w:p>
    <w:p w:rsidR="007A05F4" w:rsidRPr="00507B13" w:rsidRDefault="007A05F4" w:rsidP="00745647">
      <w:pPr>
        <w:keepNext/>
        <w:keepLines/>
        <w:jc w:val="center"/>
        <w:outlineLvl w:val="0"/>
        <w:rPr>
          <w:sz w:val="24"/>
          <w:szCs w:val="24"/>
        </w:rPr>
      </w:pPr>
    </w:p>
    <w:p w:rsidR="007A05F4" w:rsidRPr="00507B13" w:rsidRDefault="007A05F4" w:rsidP="00745647">
      <w:pPr>
        <w:keepNext/>
        <w:keepLines/>
        <w:jc w:val="center"/>
        <w:outlineLvl w:val="0"/>
        <w:rPr>
          <w:sz w:val="24"/>
          <w:szCs w:val="24"/>
        </w:rPr>
      </w:pPr>
    </w:p>
    <w:p w:rsidR="003B612A" w:rsidRPr="00507B13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r w:rsidRPr="00507B13">
        <w:rPr>
          <w:sz w:val="24"/>
          <w:szCs w:val="24"/>
          <w:lang w:eastAsia="en-US"/>
        </w:rPr>
        <w:t>Перечень мероприятий муниципальной подпрограммы</w:t>
      </w:r>
      <w:r w:rsidR="00CF2FAF" w:rsidRPr="00507B13">
        <w:rPr>
          <w:sz w:val="24"/>
          <w:szCs w:val="24"/>
          <w:lang w:eastAsia="en-US"/>
        </w:rPr>
        <w:t xml:space="preserve"> 2</w:t>
      </w:r>
      <w:r w:rsidR="003B64CA" w:rsidRPr="00507B13">
        <w:rPr>
          <w:sz w:val="24"/>
          <w:szCs w:val="24"/>
          <w:lang w:eastAsia="en-US"/>
        </w:rPr>
        <w:t xml:space="preserve"> </w:t>
      </w:r>
      <w:r w:rsidR="003B64CA" w:rsidRPr="00507B13">
        <w:rPr>
          <w:rFonts w:eastAsia="Calibri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3B612A" w:rsidRPr="00507B13" w:rsidRDefault="003B612A" w:rsidP="00745647">
      <w:pPr>
        <w:pStyle w:val="10"/>
        <w:shd w:val="clear" w:color="auto" w:fill="FFFFFF"/>
        <w:spacing w:line="240" w:lineRule="auto"/>
        <w:jc w:val="center"/>
        <w:rPr>
          <w:rFonts w:eastAsia="Calibri"/>
          <w:sz w:val="24"/>
          <w:szCs w:val="24"/>
        </w:rPr>
      </w:pPr>
      <w:bookmarkStart w:id="4" w:name="_Toc355777529"/>
      <w:bookmarkEnd w:id="4"/>
    </w:p>
    <w:tbl>
      <w:tblPr>
        <w:tblW w:w="518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3842"/>
        <w:gridCol w:w="1139"/>
        <w:gridCol w:w="1289"/>
        <w:gridCol w:w="979"/>
        <w:gridCol w:w="423"/>
        <w:gridCol w:w="423"/>
        <w:gridCol w:w="427"/>
        <w:gridCol w:w="380"/>
        <w:gridCol w:w="41"/>
        <w:gridCol w:w="433"/>
        <w:gridCol w:w="91"/>
        <w:gridCol w:w="326"/>
        <w:gridCol w:w="9"/>
        <w:gridCol w:w="16"/>
        <w:gridCol w:w="1305"/>
        <w:gridCol w:w="50"/>
        <w:gridCol w:w="35"/>
        <w:gridCol w:w="762"/>
        <w:gridCol w:w="50"/>
        <w:gridCol w:w="35"/>
        <w:gridCol w:w="765"/>
        <w:gridCol w:w="50"/>
        <w:gridCol w:w="35"/>
        <w:gridCol w:w="768"/>
        <w:gridCol w:w="50"/>
        <w:gridCol w:w="35"/>
        <w:gridCol w:w="1295"/>
        <w:gridCol w:w="50"/>
        <w:gridCol w:w="35"/>
      </w:tblGrid>
      <w:tr w:rsidR="008F3355" w:rsidRPr="00507B13" w:rsidTr="00AD4F21">
        <w:trPr>
          <w:gridAfter w:val="2"/>
          <w:wAfter w:w="28" w:type="pct"/>
          <w:trHeight w:val="58"/>
          <w:tblHeader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Всего</w:t>
            </w:r>
            <w:r w:rsidRPr="00507B13">
              <w:rPr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2047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Объемы финансирования по годам (тыс. рублей)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D4F21" w:rsidRPr="00507B13" w:rsidTr="00AD4F21">
        <w:trPr>
          <w:gridAfter w:val="2"/>
          <w:wAfter w:w="28" w:type="pct"/>
          <w:trHeight w:val="351"/>
          <w:tblHeader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blHeader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55" w:rsidRPr="00507B13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D4F21" w:rsidRPr="00507B13" w:rsidTr="00AD4F21">
        <w:trPr>
          <w:gridAfter w:val="2"/>
          <w:wAfter w:w="28" w:type="pct"/>
          <w:trHeight w:val="57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07B13">
              <w:rPr>
                <w:rFonts w:eastAsia="Calibri"/>
                <w:bCs/>
                <w:sz w:val="24"/>
                <w:szCs w:val="24"/>
                <w:lang w:val="en-US" w:eastAsia="en-US"/>
              </w:rPr>
              <w:t>0</w:t>
            </w: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1. Информационная инфраструктура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14466,0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2801,8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2916,8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287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2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14466,0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2801,8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2916,8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32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73B" w:rsidRPr="00507B13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07B1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32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4A3" w:rsidRPr="00507B13" w:rsidRDefault="006454A3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530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4A3" w:rsidRPr="00507B13" w:rsidRDefault="006454A3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49299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92996"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53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4A3" w:rsidRPr="00507B13" w:rsidRDefault="006454A3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4A3" w:rsidRPr="00507B13" w:rsidRDefault="006454A3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32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5446</w:t>
            </w:r>
            <w:r w:rsidRPr="00507B13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1040,8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322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5446</w:t>
            </w:r>
            <w:r w:rsidRPr="00507B13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1040,8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3B" w:rsidRPr="00507B13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132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rPr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131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570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 единой интегрированной </w:t>
            </w:r>
            <w:proofErr w:type="spellStart"/>
            <w:r w:rsidRPr="00507B13">
              <w:rPr>
                <w:bCs/>
                <w:sz w:val="24"/>
                <w:szCs w:val="24"/>
              </w:rPr>
              <w:t>мультисервисной</w:t>
            </w:r>
            <w:proofErr w:type="spellEnd"/>
            <w:r w:rsidRPr="00507B13">
              <w:rPr>
                <w:bCs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570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238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238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4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9020,0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1761,0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1790,0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МУ «Управление </w:t>
            </w:r>
            <w:r w:rsidRPr="00507B13">
              <w:rPr>
                <w:sz w:val="24"/>
                <w:szCs w:val="24"/>
              </w:rPr>
              <w:lastRenderedPageBreak/>
              <w:t>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242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бюджета муниципального образования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9020,0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1761,0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1790,0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530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530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570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bCs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570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238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238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4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507B13">
              <w:rPr>
                <w:bCs/>
                <w:color w:val="000000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1245,4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МУ «Управление обеспечения </w:t>
            </w:r>
            <w:r w:rsidRPr="00507B13">
              <w:rPr>
                <w:sz w:val="24"/>
                <w:szCs w:val="24"/>
              </w:rPr>
              <w:lastRenderedPageBreak/>
              <w:t>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242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 xml:space="preserve">Средства бюджета муниципального </w:t>
            </w: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1245,4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1221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1245,4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1221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1245,4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503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361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115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07B1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bCs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1824,0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128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1824,0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4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</w:t>
            </w:r>
            <w:r w:rsidRPr="00507B13">
              <w:rPr>
                <w:rFonts w:eastAsia="Calibri"/>
                <w:bCs/>
                <w:sz w:val="24"/>
                <w:szCs w:val="24"/>
                <w:lang w:val="en-US" w:eastAsia="en-US"/>
              </w:rPr>
              <w:t>03.0</w:t>
            </w: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1. Обеспечение программными продуктами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1824,0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242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1824,0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444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443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490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</w:t>
            </w: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МУ «Управление обеспечения </w:t>
            </w:r>
            <w:r w:rsidRPr="00507B13">
              <w:rPr>
                <w:sz w:val="24"/>
                <w:szCs w:val="24"/>
              </w:rPr>
              <w:lastRenderedPageBreak/>
              <w:t>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489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 xml:space="preserve">Средства бюджета муниципального </w:t>
            </w: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530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530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32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322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132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gridAfter w:val="2"/>
          <w:wAfter w:w="28" w:type="pct"/>
          <w:trHeight w:val="131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54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54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4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04.01. Обеспечение муниципальных учреждений культуры доступом в информационно-</w:t>
            </w:r>
            <w:r w:rsidRPr="00507B1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«Управление обеспечени</w:t>
            </w:r>
            <w:r w:rsidRPr="00507B13">
              <w:rPr>
                <w:sz w:val="24"/>
                <w:szCs w:val="24"/>
              </w:rPr>
              <w:lastRenderedPageBreak/>
              <w:t>я деятельности ОМС»</w:t>
            </w:r>
          </w:p>
        </w:tc>
      </w:tr>
      <w:tr w:rsidR="00AD4F21" w:rsidRPr="00507B13" w:rsidTr="00AD4F21">
        <w:trPr>
          <w:gridAfter w:val="2"/>
          <w:wAfter w:w="28" w:type="pct"/>
          <w:trHeight w:val="242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 xml:space="preserve">Средства бюджета </w:t>
            </w: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46857" w:rsidRPr="00507B13" w:rsidTr="00142603">
        <w:trPr>
          <w:gridAfter w:val="2"/>
          <w:wAfter w:w="28" w:type="pct"/>
          <w:trHeight w:val="113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7B13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14260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142603">
              <w:rPr>
                <w:bCs/>
                <w:color w:val="000000"/>
                <w:lang w:val="en-US"/>
              </w:rPr>
              <w:t>2023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AD4F21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46857" w:rsidRPr="00507B13" w:rsidTr="00142603">
        <w:trPr>
          <w:gridAfter w:val="2"/>
          <w:wAfter w:w="28" w:type="pct"/>
          <w:trHeight w:val="112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21" w:rsidRPr="00507B13" w:rsidRDefault="00AD4F2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54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3983,02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3667,02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Отдел по образованию</w:t>
            </w:r>
          </w:p>
        </w:tc>
      </w:tr>
      <w:tr w:rsidR="00AD4F21" w:rsidRPr="00507B13" w:rsidTr="00AD4F21">
        <w:trPr>
          <w:gridAfter w:val="2"/>
          <w:wAfter w:w="28" w:type="pct"/>
          <w:trHeight w:val="368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147,95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391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391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1226,51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956,51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3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3565,02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3565,02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Отдел по образованию</w:t>
            </w:r>
          </w:p>
        </w:tc>
      </w:tr>
      <w:tr w:rsidR="00AD4F21" w:rsidRPr="00507B13" w:rsidTr="00AD4F21">
        <w:trPr>
          <w:gridAfter w:val="2"/>
          <w:wAfter w:w="28" w:type="pct"/>
          <w:trHeight w:val="542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58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2608,56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58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869,51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869,51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46857" w:rsidRPr="00507B13" w:rsidTr="00E46857">
        <w:trPr>
          <w:gridAfter w:val="2"/>
          <w:wAfter w:w="28" w:type="pct"/>
          <w:trHeight w:val="218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8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46857" w:rsidRPr="00507B13" w:rsidTr="00E46857">
        <w:trPr>
          <w:gridAfter w:val="1"/>
          <w:wAfter w:w="12" w:type="pct"/>
          <w:trHeight w:val="87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036" w:rsidRPr="00507B13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46857" w:rsidRPr="00507B13" w:rsidTr="00E46857">
        <w:trPr>
          <w:gridAfter w:val="1"/>
          <w:wAfter w:w="12" w:type="pct"/>
          <w:trHeight w:val="86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3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B13">
              <w:rPr>
                <w:rFonts w:ascii="Times New Roman" w:hAnsi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</w:t>
            </w: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модернизации начального общего, основного общего и среднего общего образования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81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Отдел по образованию</w:t>
            </w:r>
          </w:p>
        </w:tc>
      </w:tr>
      <w:tr w:rsidR="00AD4F21" w:rsidRPr="00507B13" w:rsidTr="00AD4F21">
        <w:trPr>
          <w:gridAfter w:val="2"/>
          <w:wAfter w:w="28" w:type="pct"/>
          <w:trHeight w:val="232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32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  <w:lang w:val="en-US"/>
              </w:rPr>
            </w:pPr>
            <w:r w:rsidRPr="00507B13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54" w:rsidRPr="00507B13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46857" w:rsidRPr="00507B13" w:rsidTr="00E46857">
        <w:trPr>
          <w:gridAfter w:val="2"/>
          <w:wAfter w:w="28" w:type="pct"/>
          <w:trHeight w:val="295"/>
        </w:trPr>
        <w:tc>
          <w:tcPr>
            <w:tcW w:w="17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7B13">
              <w:rPr>
                <w:sz w:val="24"/>
                <w:szCs w:val="24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4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2C1" w:rsidRPr="000032C1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по кварталам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trHeight w:val="294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2C1" w:rsidRPr="000032C1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2C1" w:rsidRPr="000032C1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2C1" w:rsidRPr="000032C1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0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2C1" w:rsidRPr="000032C1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2C1" w:rsidRPr="000032C1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51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142603">
        <w:trPr>
          <w:trHeight w:val="1534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32"/>
        </w:trPr>
        <w:tc>
          <w:tcPr>
            <w:tcW w:w="13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B13">
              <w:rPr>
                <w:bCs/>
                <w:sz w:val="24"/>
                <w:szCs w:val="24"/>
              </w:rPr>
              <w:t>Итого по Подпрограмме 2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21518,42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3368,80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7171,82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3833,8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D4F21" w:rsidRPr="00507B13" w:rsidTr="00AD4F21">
        <w:trPr>
          <w:gridAfter w:val="2"/>
          <w:wAfter w:w="28" w:type="pct"/>
          <w:trHeight w:val="232"/>
        </w:trPr>
        <w:tc>
          <w:tcPr>
            <w:tcW w:w="139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1226,51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956,51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32"/>
        </w:trPr>
        <w:tc>
          <w:tcPr>
            <w:tcW w:w="139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4F21" w:rsidRPr="00507B13" w:rsidTr="00AD4F21">
        <w:trPr>
          <w:gridAfter w:val="2"/>
          <w:wAfter w:w="28" w:type="pct"/>
          <w:trHeight w:val="232"/>
        </w:trPr>
        <w:tc>
          <w:tcPr>
            <w:tcW w:w="139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17683,35</w:t>
            </w:r>
          </w:p>
        </w:tc>
        <w:tc>
          <w:tcPr>
            <w:tcW w:w="81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3368,80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3606,75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3563,70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3572,10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507B13">
              <w:rPr>
                <w:bCs/>
                <w:color w:val="000000"/>
                <w:sz w:val="24"/>
                <w:szCs w:val="24"/>
              </w:rPr>
              <w:t>3572,00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C1" w:rsidRPr="00507B13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51C1F" w:rsidRPr="00507B13" w:rsidRDefault="00B51C1F" w:rsidP="00745647">
      <w:pPr>
        <w:pStyle w:val="2"/>
        <w:spacing w:line="240" w:lineRule="auto"/>
        <w:ind w:left="759" w:hanging="578"/>
        <w:rPr>
          <w:color w:val="000000" w:themeColor="text1"/>
          <w:sz w:val="24"/>
          <w:szCs w:val="24"/>
        </w:rPr>
      </w:pPr>
    </w:p>
    <w:p w:rsidR="00B51C1F" w:rsidRPr="00507B13" w:rsidRDefault="00B51C1F" w:rsidP="00745647">
      <w:pPr>
        <w:pStyle w:val="2"/>
        <w:spacing w:line="240" w:lineRule="auto"/>
        <w:ind w:left="759" w:hanging="578"/>
        <w:rPr>
          <w:color w:val="000000" w:themeColor="text1"/>
          <w:sz w:val="24"/>
          <w:szCs w:val="24"/>
        </w:rPr>
      </w:pPr>
      <w:r w:rsidRPr="00507B13">
        <w:rPr>
          <w:color w:val="000000" w:themeColor="text1"/>
          <w:sz w:val="24"/>
          <w:szCs w:val="24"/>
        </w:rPr>
        <w:t>7. Перечень мероприятий Подпрограммы 3 «Обеспечивающая подпрограмма»</w:t>
      </w:r>
    </w:p>
    <w:tbl>
      <w:tblPr>
        <w:tblW w:w="50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30"/>
        <w:gridCol w:w="1133"/>
        <w:gridCol w:w="1558"/>
        <w:gridCol w:w="1133"/>
        <w:gridCol w:w="1274"/>
        <w:gridCol w:w="1136"/>
        <w:gridCol w:w="1133"/>
        <w:gridCol w:w="992"/>
        <w:gridCol w:w="992"/>
        <w:gridCol w:w="1558"/>
      </w:tblGrid>
      <w:tr w:rsidR="003F3854" w:rsidRPr="00507B13" w:rsidTr="00E24962">
        <w:trPr>
          <w:trHeight w:val="207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№ п/п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Всего</w:t>
            </w:r>
            <w:r w:rsidRPr="00507B13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314" w:type="pct"/>
            <w:gridSpan w:val="6"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07B13">
              <w:rPr>
                <w:color w:val="auto"/>
                <w:sz w:val="24"/>
                <w:szCs w:val="24"/>
                <w:lang w:eastAsia="ru-RU"/>
              </w:rPr>
              <w:t>Объемы финансирования по годам (тыс. рублей)</w:t>
            </w:r>
          </w:p>
        </w:tc>
      </w:tr>
      <w:tr w:rsidR="003F3854" w:rsidRPr="00507B13" w:rsidTr="00E24962">
        <w:trPr>
          <w:trHeight w:val="21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371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370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324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324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3F3854" w:rsidRPr="00507B13" w:rsidTr="00E24962">
        <w:trPr>
          <w:trHeight w:val="210"/>
        </w:trPr>
        <w:tc>
          <w:tcPr>
            <w:tcW w:w="186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4</w:t>
            </w:r>
          </w:p>
        </w:tc>
        <w:tc>
          <w:tcPr>
            <w:tcW w:w="370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9</w:t>
            </w:r>
          </w:p>
        </w:tc>
        <w:tc>
          <w:tcPr>
            <w:tcW w:w="324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11</w:t>
            </w:r>
          </w:p>
        </w:tc>
        <w:tc>
          <w:tcPr>
            <w:tcW w:w="509" w:type="pc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15</w:t>
            </w:r>
          </w:p>
        </w:tc>
      </w:tr>
      <w:tr w:rsidR="003F3854" w:rsidRPr="00507B13" w:rsidTr="00E24962">
        <w:trPr>
          <w:trHeight w:val="210"/>
        </w:trPr>
        <w:tc>
          <w:tcPr>
            <w:tcW w:w="186" w:type="pct"/>
            <w:vMerge w:val="restar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vMerge w:val="restart"/>
            <w:shd w:val="clear" w:color="auto" w:fill="auto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2023-2027</w:t>
            </w:r>
          </w:p>
        </w:tc>
        <w:tc>
          <w:tcPr>
            <w:tcW w:w="509" w:type="pct"/>
            <w:shd w:val="clear" w:color="auto" w:fill="auto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Итого</w:t>
            </w:r>
            <w:r w:rsidR="00807065" w:rsidRPr="00507B13">
              <w:rPr>
                <w:sz w:val="24"/>
                <w:szCs w:val="24"/>
              </w:rPr>
              <w:t>: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109390</w:t>
            </w:r>
          </w:p>
        </w:tc>
        <w:tc>
          <w:tcPr>
            <w:tcW w:w="416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21878</w:t>
            </w:r>
          </w:p>
        </w:tc>
        <w:tc>
          <w:tcPr>
            <w:tcW w:w="371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21878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21878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21878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21878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Лотошино,</w:t>
            </w:r>
          </w:p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3F3854" w:rsidRPr="00507B13" w:rsidTr="00E24962">
        <w:trPr>
          <w:trHeight w:val="210"/>
        </w:trPr>
        <w:tc>
          <w:tcPr>
            <w:tcW w:w="186" w:type="pct"/>
            <w:vMerge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3F3854" w:rsidRPr="00507B13" w:rsidRDefault="003F3854" w:rsidP="004B3771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Средства бюджета муниципального </w:t>
            </w:r>
            <w:r w:rsidR="004B3771" w:rsidRPr="00507B13">
              <w:rPr>
                <w:sz w:val="24"/>
                <w:szCs w:val="24"/>
              </w:rPr>
              <w:t>образования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106540</w:t>
            </w:r>
          </w:p>
        </w:tc>
        <w:tc>
          <w:tcPr>
            <w:tcW w:w="416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371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509" w:type="pct"/>
            <w:vMerge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507B13" w:rsidTr="00E24962">
        <w:trPr>
          <w:trHeight w:val="210"/>
        </w:trPr>
        <w:tc>
          <w:tcPr>
            <w:tcW w:w="186" w:type="pct"/>
            <w:vMerge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2850</w:t>
            </w:r>
          </w:p>
        </w:tc>
        <w:tc>
          <w:tcPr>
            <w:tcW w:w="416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</w:p>
        </w:tc>
        <w:tc>
          <w:tcPr>
            <w:tcW w:w="371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</w:p>
        </w:tc>
        <w:tc>
          <w:tcPr>
            <w:tcW w:w="509" w:type="pct"/>
            <w:vMerge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507B13" w:rsidTr="00E24962">
        <w:trPr>
          <w:trHeight w:val="210"/>
        </w:trPr>
        <w:tc>
          <w:tcPr>
            <w:tcW w:w="186" w:type="pct"/>
            <w:vMerge w:val="restar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251" w:type="pct"/>
            <w:vMerge w:val="restart"/>
            <w:shd w:val="clear" w:color="auto" w:fill="auto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2023-2027</w:t>
            </w:r>
          </w:p>
        </w:tc>
        <w:tc>
          <w:tcPr>
            <w:tcW w:w="509" w:type="pct"/>
            <w:shd w:val="clear" w:color="auto" w:fill="auto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Итого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105444</w:t>
            </w:r>
          </w:p>
        </w:tc>
        <w:tc>
          <w:tcPr>
            <w:tcW w:w="416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371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3F3854" w:rsidRPr="00507B13" w:rsidTr="00E24962">
        <w:trPr>
          <w:trHeight w:val="419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hideMark/>
          </w:tcPr>
          <w:p w:rsidR="003F3854" w:rsidRPr="00507B13" w:rsidRDefault="003F3854" w:rsidP="004B3771">
            <w:pPr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105444</w:t>
            </w:r>
          </w:p>
        </w:tc>
        <w:tc>
          <w:tcPr>
            <w:tcW w:w="416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371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21088</w:t>
            </w: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</w:tr>
      <w:tr w:rsidR="003F3854" w:rsidRPr="00507B13" w:rsidTr="00E24962">
        <w:trPr>
          <w:trHeight w:val="210"/>
        </w:trPr>
        <w:tc>
          <w:tcPr>
            <w:tcW w:w="186" w:type="pct"/>
            <w:vMerge w:val="restar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1.2</w:t>
            </w:r>
          </w:p>
        </w:tc>
        <w:tc>
          <w:tcPr>
            <w:tcW w:w="1251" w:type="pct"/>
            <w:vMerge w:val="restart"/>
            <w:shd w:val="clear" w:color="auto" w:fill="auto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2023-2027</w:t>
            </w:r>
          </w:p>
        </w:tc>
        <w:tc>
          <w:tcPr>
            <w:tcW w:w="509" w:type="pct"/>
            <w:shd w:val="clear" w:color="auto" w:fill="auto"/>
            <w:hideMark/>
          </w:tcPr>
          <w:p w:rsidR="003F3854" w:rsidRPr="00507B13" w:rsidRDefault="003F3854" w:rsidP="00745647">
            <w:pPr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Итого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69105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1100</w:t>
            </w:r>
          </w:p>
        </w:tc>
        <w:tc>
          <w:tcPr>
            <w:tcW w:w="416" w:type="pct"/>
            <w:shd w:val="clear" w:color="auto" w:fill="auto"/>
          </w:tcPr>
          <w:p w:rsidR="003F3854" w:rsidRPr="00507B13" w:rsidRDefault="003F3854" w:rsidP="0069105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220</w:t>
            </w:r>
          </w:p>
        </w:tc>
        <w:tc>
          <w:tcPr>
            <w:tcW w:w="371" w:type="pct"/>
            <w:shd w:val="clear" w:color="auto" w:fill="auto"/>
          </w:tcPr>
          <w:p w:rsidR="003F3854" w:rsidRPr="00507B13" w:rsidRDefault="003F3854" w:rsidP="0069105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220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69105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220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220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220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3F3854" w:rsidRPr="00507B13" w:rsidTr="00E24962">
        <w:trPr>
          <w:trHeight w:val="1518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hideMark/>
          </w:tcPr>
          <w:p w:rsidR="003F3854" w:rsidRPr="00507B13" w:rsidRDefault="003F3854" w:rsidP="004B3771">
            <w:pPr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F3854" w:rsidRPr="00507B13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:rsidR="003F3854" w:rsidRPr="00507B13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</w:tr>
      <w:tr w:rsidR="003F3854" w:rsidRPr="00507B13" w:rsidTr="00E24962">
        <w:trPr>
          <w:trHeight w:val="419"/>
        </w:trPr>
        <w:tc>
          <w:tcPr>
            <w:tcW w:w="186" w:type="pct"/>
            <w:vMerge/>
            <w:shd w:val="clear" w:color="auto" w:fill="auto"/>
            <w:vAlign w:val="center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3F3854" w:rsidRPr="00507B13" w:rsidRDefault="003F3854" w:rsidP="00745647">
            <w:pPr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2850</w:t>
            </w:r>
            <w:r w:rsidR="00691052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416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691052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371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691052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370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691052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691052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324" w:type="pct"/>
            <w:shd w:val="clear" w:color="auto" w:fill="auto"/>
          </w:tcPr>
          <w:p w:rsidR="003F3854" w:rsidRPr="00507B13" w:rsidRDefault="003F3854" w:rsidP="00745647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691052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3854" w:rsidRPr="00507B13" w:rsidRDefault="003F3854" w:rsidP="00745647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4B3771" w:rsidRPr="00507B13" w:rsidTr="00E24962">
        <w:trPr>
          <w:trHeight w:val="419"/>
        </w:trPr>
        <w:tc>
          <w:tcPr>
            <w:tcW w:w="186" w:type="pct"/>
            <w:vMerge w:val="restart"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4B3771" w:rsidRPr="00507B13" w:rsidRDefault="004B3771" w:rsidP="004E67A5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Итого по </w:t>
            </w:r>
            <w:r w:rsidR="004E67A5" w:rsidRPr="00507B13">
              <w:rPr>
                <w:sz w:val="24"/>
                <w:szCs w:val="24"/>
              </w:rPr>
              <w:t>П</w:t>
            </w:r>
            <w:r w:rsidRPr="00507B13">
              <w:rPr>
                <w:sz w:val="24"/>
                <w:szCs w:val="24"/>
              </w:rPr>
              <w:t>одпрограмме 3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2023-2027</w:t>
            </w:r>
          </w:p>
        </w:tc>
        <w:tc>
          <w:tcPr>
            <w:tcW w:w="509" w:type="pct"/>
            <w:shd w:val="clear" w:color="auto" w:fill="auto"/>
          </w:tcPr>
          <w:p w:rsidR="004B3771" w:rsidRPr="00507B13" w:rsidRDefault="004B3771" w:rsidP="004B3771">
            <w:pPr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Итого:</w:t>
            </w:r>
          </w:p>
        </w:tc>
        <w:tc>
          <w:tcPr>
            <w:tcW w:w="370" w:type="pct"/>
            <w:shd w:val="clear" w:color="auto" w:fill="auto"/>
          </w:tcPr>
          <w:p w:rsidR="004B3771" w:rsidRPr="00E24962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109390</w:t>
            </w:r>
            <w:r w:rsidR="00750C83" w:rsidRPr="00507B13">
              <w:rPr>
                <w:sz w:val="24"/>
                <w:szCs w:val="24"/>
              </w:rPr>
              <w:t>,0</w:t>
            </w:r>
          </w:p>
        </w:tc>
        <w:tc>
          <w:tcPr>
            <w:tcW w:w="416" w:type="pct"/>
            <w:shd w:val="clear" w:color="auto" w:fill="auto"/>
          </w:tcPr>
          <w:p w:rsidR="004B3771" w:rsidRPr="00E24962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21878</w:t>
            </w:r>
            <w:r w:rsidR="00750C83" w:rsidRPr="00507B13">
              <w:rPr>
                <w:sz w:val="24"/>
                <w:szCs w:val="24"/>
              </w:rPr>
              <w:t>,0</w:t>
            </w:r>
            <w:r w:rsidR="00E24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4B3771" w:rsidRPr="00E24962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21878</w:t>
            </w:r>
            <w:r w:rsidR="00750C83" w:rsidRPr="00507B13">
              <w:rPr>
                <w:sz w:val="24"/>
                <w:szCs w:val="24"/>
              </w:rPr>
              <w:t>,0</w:t>
            </w:r>
            <w:r w:rsidR="00E24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4B3771" w:rsidRPr="00E24962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507B13">
              <w:rPr>
                <w:sz w:val="24"/>
                <w:szCs w:val="24"/>
              </w:rPr>
              <w:t>21878</w:t>
            </w:r>
            <w:r w:rsidR="00750C83" w:rsidRPr="00507B13">
              <w:rPr>
                <w:sz w:val="24"/>
                <w:szCs w:val="24"/>
              </w:rPr>
              <w:t>,0</w:t>
            </w:r>
            <w:r w:rsidR="00E24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4B3771" w:rsidRPr="00507B13" w:rsidRDefault="004B3771" w:rsidP="004B3771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21878</w:t>
            </w:r>
            <w:r w:rsidR="00750C83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324" w:type="pct"/>
            <w:shd w:val="clear" w:color="auto" w:fill="auto"/>
          </w:tcPr>
          <w:p w:rsidR="004B3771" w:rsidRPr="00507B13" w:rsidRDefault="004B3771" w:rsidP="004B3771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21878</w:t>
            </w:r>
            <w:r w:rsidR="00750C83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</w:tr>
      <w:tr w:rsidR="004B3771" w:rsidRPr="00507B13" w:rsidTr="00E24962">
        <w:trPr>
          <w:trHeight w:val="419"/>
        </w:trPr>
        <w:tc>
          <w:tcPr>
            <w:tcW w:w="186" w:type="pct"/>
            <w:vMerge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4B3771" w:rsidRPr="00507B13" w:rsidRDefault="004B3771" w:rsidP="004B3771">
            <w:pPr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0" w:type="pct"/>
            <w:shd w:val="clear" w:color="auto" w:fill="auto"/>
          </w:tcPr>
          <w:p w:rsidR="004B3771" w:rsidRPr="00507B13" w:rsidRDefault="004B3771" w:rsidP="00E2496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106540</w:t>
            </w:r>
            <w:r w:rsidR="00750C83" w:rsidRPr="00507B13">
              <w:rPr>
                <w:sz w:val="24"/>
                <w:szCs w:val="24"/>
              </w:rPr>
              <w:t>,0</w:t>
            </w:r>
          </w:p>
        </w:tc>
        <w:tc>
          <w:tcPr>
            <w:tcW w:w="416" w:type="pct"/>
            <w:shd w:val="clear" w:color="auto" w:fill="auto"/>
          </w:tcPr>
          <w:p w:rsidR="004B3771" w:rsidRPr="00507B13" w:rsidRDefault="004B3771" w:rsidP="00E2496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371" w:type="pct"/>
            <w:shd w:val="clear" w:color="auto" w:fill="auto"/>
          </w:tcPr>
          <w:p w:rsidR="004B3771" w:rsidRPr="00507B13" w:rsidRDefault="004B3771" w:rsidP="00E2496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370" w:type="pct"/>
            <w:shd w:val="clear" w:color="auto" w:fill="auto"/>
          </w:tcPr>
          <w:p w:rsidR="004B3771" w:rsidRPr="00507B13" w:rsidRDefault="004B3771" w:rsidP="00E2496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324" w:type="pct"/>
            <w:shd w:val="clear" w:color="auto" w:fill="auto"/>
          </w:tcPr>
          <w:p w:rsidR="004B3771" w:rsidRPr="00507B13" w:rsidRDefault="004B3771" w:rsidP="00E2496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324" w:type="pct"/>
            <w:shd w:val="clear" w:color="auto" w:fill="auto"/>
          </w:tcPr>
          <w:p w:rsidR="004B3771" w:rsidRPr="00507B13" w:rsidRDefault="004B3771" w:rsidP="00E24962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21308,0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</w:tr>
      <w:tr w:rsidR="004B3771" w:rsidRPr="00507B13" w:rsidTr="00E24962">
        <w:trPr>
          <w:trHeight w:val="419"/>
        </w:trPr>
        <w:tc>
          <w:tcPr>
            <w:tcW w:w="186" w:type="pct"/>
            <w:vMerge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4B3771" w:rsidRPr="00507B13" w:rsidRDefault="004B3771" w:rsidP="004B3771">
            <w:pPr>
              <w:jc w:val="both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0" w:type="pct"/>
            <w:shd w:val="clear" w:color="auto" w:fill="auto"/>
          </w:tcPr>
          <w:p w:rsidR="004B3771" w:rsidRPr="00507B13" w:rsidRDefault="004B3771" w:rsidP="004B3771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2850</w:t>
            </w:r>
            <w:r w:rsidR="00750C83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416" w:type="pct"/>
            <w:shd w:val="clear" w:color="auto" w:fill="auto"/>
          </w:tcPr>
          <w:p w:rsidR="004B3771" w:rsidRPr="00507B13" w:rsidRDefault="004B3771" w:rsidP="004B3771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750C83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371" w:type="pct"/>
            <w:shd w:val="clear" w:color="auto" w:fill="auto"/>
          </w:tcPr>
          <w:p w:rsidR="004B3771" w:rsidRPr="00507B13" w:rsidRDefault="004B3771" w:rsidP="004B3771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750C83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370" w:type="pct"/>
            <w:shd w:val="clear" w:color="auto" w:fill="auto"/>
          </w:tcPr>
          <w:p w:rsidR="004B3771" w:rsidRPr="00507B13" w:rsidRDefault="004B3771" w:rsidP="004B3771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750C83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324" w:type="pct"/>
            <w:shd w:val="clear" w:color="auto" w:fill="auto"/>
          </w:tcPr>
          <w:p w:rsidR="004B3771" w:rsidRPr="00507B13" w:rsidRDefault="004B3771" w:rsidP="004B3771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750C83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324" w:type="pct"/>
            <w:shd w:val="clear" w:color="auto" w:fill="auto"/>
          </w:tcPr>
          <w:p w:rsidR="004B3771" w:rsidRPr="00507B13" w:rsidRDefault="004B3771" w:rsidP="004B3771">
            <w:pPr>
              <w:jc w:val="center"/>
              <w:rPr>
                <w:sz w:val="24"/>
                <w:szCs w:val="24"/>
              </w:rPr>
            </w:pPr>
            <w:r w:rsidRPr="00507B13">
              <w:rPr>
                <w:sz w:val="24"/>
                <w:szCs w:val="24"/>
              </w:rPr>
              <w:t>570</w:t>
            </w:r>
            <w:r w:rsidR="00750C83" w:rsidRPr="00507B13">
              <w:rPr>
                <w:sz w:val="24"/>
                <w:szCs w:val="24"/>
              </w:rPr>
              <w:t>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B3771" w:rsidRPr="00507B13" w:rsidRDefault="004B3771" w:rsidP="004B3771">
            <w:pPr>
              <w:rPr>
                <w:sz w:val="24"/>
                <w:szCs w:val="24"/>
              </w:rPr>
            </w:pPr>
          </w:p>
        </w:tc>
      </w:tr>
    </w:tbl>
    <w:p w:rsidR="00B51C1F" w:rsidRPr="00507B13" w:rsidRDefault="00B51C1F" w:rsidP="00745647">
      <w:pPr>
        <w:pStyle w:val="2"/>
        <w:spacing w:after="140" w:line="240" w:lineRule="auto"/>
        <w:ind w:left="0" w:firstLine="0"/>
        <w:jc w:val="left"/>
        <w:rPr>
          <w:sz w:val="24"/>
          <w:szCs w:val="24"/>
        </w:rPr>
      </w:pPr>
    </w:p>
    <w:p w:rsidR="003B612A" w:rsidRPr="00507B13" w:rsidRDefault="00A84C93" w:rsidP="00745647">
      <w:pPr>
        <w:pStyle w:val="2"/>
        <w:spacing w:after="140" w:line="240" w:lineRule="auto"/>
        <w:ind w:left="360" w:firstLine="0"/>
        <w:jc w:val="left"/>
        <w:rPr>
          <w:sz w:val="24"/>
          <w:szCs w:val="24"/>
        </w:rPr>
      </w:pPr>
      <w:r w:rsidRPr="00507B13">
        <w:rPr>
          <w:sz w:val="24"/>
          <w:szCs w:val="24"/>
        </w:rPr>
        <w:t xml:space="preserve"> </w:t>
      </w:r>
    </w:p>
    <w:sectPr w:rsidR="003B612A" w:rsidRPr="00507B13" w:rsidSect="00D26596">
      <w:headerReference w:type="default" r:id="rId8"/>
      <w:footerReference w:type="default" r:id="rId9"/>
      <w:pgSz w:w="16838" w:h="11906" w:orient="landscape"/>
      <w:pgMar w:top="1134" w:right="851" w:bottom="851" w:left="85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97" w:rsidRDefault="004E3897">
      <w:r>
        <w:separator/>
      </w:r>
    </w:p>
  </w:endnote>
  <w:endnote w:type="continuationSeparator" w:id="0">
    <w:p w:rsidR="004E3897" w:rsidRDefault="004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57" w:rsidRDefault="00E46857">
    <w:pPr>
      <w:pStyle w:val="af1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97" w:rsidRDefault="004E3897">
      <w:pPr>
        <w:rPr>
          <w:sz w:val="12"/>
        </w:rPr>
      </w:pPr>
      <w:r>
        <w:separator/>
      </w:r>
    </w:p>
  </w:footnote>
  <w:footnote w:type="continuationSeparator" w:id="0">
    <w:p w:rsidR="004E3897" w:rsidRDefault="004E389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57" w:rsidRDefault="00E46857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203E9F">
      <w:rPr>
        <w:rFonts w:ascii="Times New Roman" w:hAnsi="Times New Roman"/>
        <w:noProof/>
        <w:sz w:val="24"/>
        <w:szCs w:val="24"/>
      </w:rPr>
      <w:t>32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B15"/>
    <w:multiLevelType w:val="hybridMultilevel"/>
    <w:tmpl w:val="0CA45B56"/>
    <w:lvl w:ilvl="0" w:tplc="EDA2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66AD0"/>
    <w:multiLevelType w:val="hybridMultilevel"/>
    <w:tmpl w:val="91A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059D"/>
    <w:multiLevelType w:val="hybridMultilevel"/>
    <w:tmpl w:val="97005128"/>
    <w:lvl w:ilvl="0" w:tplc="77126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C0958"/>
    <w:multiLevelType w:val="hybridMultilevel"/>
    <w:tmpl w:val="20A4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556"/>
    <w:multiLevelType w:val="hybridMultilevel"/>
    <w:tmpl w:val="3948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6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-283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-283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-283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-283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-283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-283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-283"/>
        </w:tabs>
        <w:ind w:left="6197" w:hanging="180"/>
      </w:pPr>
    </w:lvl>
  </w:abstractNum>
  <w:abstractNum w:abstractNumId="7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5DC52120"/>
    <w:multiLevelType w:val="hybridMultilevel"/>
    <w:tmpl w:val="BFF6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A"/>
    <w:rsid w:val="000032C1"/>
    <w:rsid w:val="000419EC"/>
    <w:rsid w:val="000441CD"/>
    <w:rsid w:val="00046515"/>
    <w:rsid w:val="000556A2"/>
    <w:rsid w:val="000B7C56"/>
    <w:rsid w:val="000C49C2"/>
    <w:rsid w:val="000D4229"/>
    <w:rsid w:val="000E661F"/>
    <w:rsid w:val="000F0FED"/>
    <w:rsid w:val="00101AA7"/>
    <w:rsid w:val="00111445"/>
    <w:rsid w:val="00132C30"/>
    <w:rsid w:val="00142603"/>
    <w:rsid w:val="00153647"/>
    <w:rsid w:val="001752C1"/>
    <w:rsid w:val="00184ED7"/>
    <w:rsid w:val="001A2309"/>
    <w:rsid w:val="001A683C"/>
    <w:rsid w:val="001B3864"/>
    <w:rsid w:val="001D5471"/>
    <w:rsid w:val="001D69AB"/>
    <w:rsid w:val="001E6082"/>
    <w:rsid w:val="001F0536"/>
    <w:rsid w:val="001F42F7"/>
    <w:rsid w:val="00203E9F"/>
    <w:rsid w:val="00220964"/>
    <w:rsid w:val="00227AD2"/>
    <w:rsid w:val="00232E17"/>
    <w:rsid w:val="00233F02"/>
    <w:rsid w:val="00242C0F"/>
    <w:rsid w:val="00253E70"/>
    <w:rsid w:val="00273381"/>
    <w:rsid w:val="00277685"/>
    <w:rsid w:val="0028503B"/>
    <w:rsid w:val="002871C4"/>
    <w:rsid w:val="00287905"/>
    <w:rsid w:val="002A1E9B"/>
    <w:rsid w:val="002D2386"/>
    <w:rsid w:val="002E4BE6"/>
    <w:rsid w:val="002E6F71"/>
    <w:rsid w:val="00303C30"/>
    <w:rsid w:val="00305CD4"/>
    <w:rsid w:val="00310EF6"/>
    <w:rsid w:val="0031592F"/>
    <w:rsid w:val="00315AFD"/>
    <w:rsid w:val="003219F7"/>
    <w:rsid w:val="00326A25"/>
    <w:rsid w:val="003323FC"/>
    <w:rsid w:val="00352D92"/>
    <w:rsid w:val="00353CB7"/>
    <w:rsid w:val="0039310C"/>
    <w:rsid w:val="00393DB7"/>
    <w:rsid w:val="003B5FE8"/>
    <w:rsid w:val="003B612A"/>
    <w:rsid w:val="003B64CA"/>
    <w:rsid w:val="003D4C00"/>
    <w:rsid w:val="003F1C22"/>
    <w:rsid w:val="003F3854"/>
    <w:rsid w:val="00403A6A"/>
    <w:rsid w:val="004125C1"/>
    <w:rsid w:val="00416798"/>
    <w:rsid w:val="004170FC"/>
    <w:rsid w:val="0042079E"/>
    <w:rsid w:val="00420DBE"/>
    <w:rsid w:val="00421A59"/>
    <w:rsid w:val="00422D42"/>
    <w:rsid w:val="00423C74"/>
    <w:rsid w:val="00436FE4"/>
    <w:rsid w:val="00442CB0"/>
    <w:rsid w:val="00445897"/>
    <w:rsid w:val="00456E57"/>
    <w:rsid w:val="0046333D"/>
    <w:rsid w:val="004724BE"/>
    <w:rsid w:val="00480BD1"/>
    <w:rsid w:val="00492996"/>
    <w:rsid w:val="00494F56"/>
    <w:rsid w:val="004A03CB"/>
    <w:rsid w:val="004A21D5"/>
    <w:rsid w:val="004A265F"/>
    <w:rsid w:val="004A29C8"/>
    <w:rsid w:val="004A795D"/>
    <w:rsid w:val="004B3771"/>
    <w:rsid w:val="004D280B"/>
    <w:rsid w:val="004E1FD2"/>
    <w:rsid w:val="004E3897"/>
    <w:rsid w:val="004E67A5"/>
    <w:rsid w:val="00507B13"/>
    <w:rsid w:val="00525D61"/>
    <w:rsid w:val="00535036"/>
    <w:rsid w:val="005406E3"/>
    <w:rsid w:val="00541E0B"/>
    <w:rsid w:val="0055612E"/>
    <w:rsid w:val="005700F8"/>
    <w:rsid w:val="0057795A"/>
    <w:rsid w:val="00582770"/>
    <w:rsid w:val="005847C2"/>
    <w:rsid w:val="005A0DF6"/>
    <w:rsid w:val="005D0C2E"/>
    <w:rsid w:val="005D1B67"/>
    <w:rsid w:val="005E2654"/>
    <w:rsid w:val="005E3F37"/>
    <w:rsid w:val="005E7DD0"/>
    <w:rsid w:val="0062341C"/>
    <w:rsid w:val="006273E9"/>
    <w:rsid w:val="006413D9"/>
    <w:rsid w:val="006454A3"/>
    <w:rsid w:val="00661740"/>
    <w:rsid w:val="006678CA"/>
    <w:rsid w:val="00691052"/>
    <w:rsid w:val="006B43AA"/>
    <w:rsid w:val="006C1210"/>
    <w:rsid w:val="006D073B"/>
    <w:rsid w:val="006F0265"/>
    <w:rsid w:val="00701F47"/>
    <w:rsid w:val="00712093"/>
    <w:rsid w:val="00714247"/>
    <w:rsid w:val="00745647"/>
    <w:rsid w:val="00750C83"/>
    <w:rsid w:val="00760F4F"/>
    <w:rsid w:val="0076257B"/>
    <w:rsid w:val="00766C8B"/>
    <w:rsid w:val="0077383A"/>
    <w:rsid w:val="00781B78"/>
    <w:rsid w:val="00790F3C"/>
    <w:rsid w:val="007A05F4"/>
    <w:rsid w:val="007A1C50"/>
    <w:rsid w:val="007B334A"/>
    <w:rsid w:val="007B6DCB"/>
    <w:rsid w:val="007C1408"/>
    <w:rsid w:val="007C4FFB"/>
    <w:rsid w:val="007E448B"/>
    <w:rsid w:val="007E6721"/>
    <w:rsid w:val="007F39F7"/>
    <w:rsid w:val="00807065"/>
    <w:rsid w:val="00835D36"/>
    <w:rsid w:val="00840D9B"/>
    <w:rsid w:val="0085722F"/>
    <w:rsid w:val="00861238"/>
    <w:rsid w:val="00870536"/>
    <w:rsid w:val="00886D12"/>
    <w:rsid w:val="008949E8"/>
    <w:rsid w:val="008B136D"/>
    <w:rsid w:val="008E371E"/>
    <w:rsid w:val="008F0F77"/>
    <w:rsid w:val="008F3355"/>
    <w:rsid w:val="008F4A48"/>
    <w:rsid w:val="008F624F"/>
    <w:rsid w:val="00903230"/>
    <w:rsid w:val="009033FC"/>
    <w:rsid w:val="00912042"/>
    <w:rsid w:val="00920262"/>
    <w:rsid w:val="00930105"/>
    <w:rsid w:val="00960091"/>
    <w:rsid w:val="00984B9B"/>
    <w:rsid w:val="009B191B"/>
    <w:rsid w:val="009B3351"/>
    <w:rsid w:val="009E0238"/>
    <w:rsid w:val="009E43D5"/>
    <w:rsid w:val="009E60BC"/>
    <w:rsid w:val="009F0F64"/>
    <w:rsid w:val="00A22C6C"/>
    <w:rsid w:val="00A35CF2"/>
    <w:rsid w:val="00A72C2F"/>
    <w:rsid w:val="00A84C93"/>
    <w:rsid w:val="00A864D9"/>
    <w:rsid w:val="00AA0C23"/>
    <w:rsid w:val="00AA41B0"/>
    <w:rsid w:val="00AA5ED4"/>
    <w:rsid w:val="00AB2090"/>
    <w:rsid w:val="00AB3847"/>
    <w:rsid w:val="00AC397B"/>
    <w:rsid w:val="00AC476B"/>
    <w:rsid w:val="00AD4F21"/>
    <w:rsid w:val="00AD5B23"/>
    <w:rsid w:val="00AE185F"/>
    <w:rsid w:val="00AE5E2D"/>
    <w:rsid w:val="00B15FE9"/>
    <w:rsid w:val="00B310A1"/>
    <w:rsid w:val="00B32255"/>
    <w:rsid w:val="00B36C5C"/>
    <w:rsid w:val="00B37473"/>
    <w:rsid w:val="00B51C1F"/>
    <w:rsid w:val="00B5786A"/>
    <w:rsid w:val="00B60388"/>
    <w:rsid w:val="00B62614"/>
    <w:rsid w:val="00B661CD"/>
    <w:rsid w:val="00B7405C"/>
    <w:rsid w:val="00B75413"/>
    <w:rsid w:val="00BB7216"/>
    <w:rsid w:val="00BC007C"/>
    <w:rsid w:val="00BD2781"/>
    <w:rsid w:val="00BD6BE8"/>
    <w:rsid w:val="00BF2123"/>
    <w:rsid w:val="00BF5A15"/>
    <w:rsid w:val="00BF627B"/>
    <w:rsid w:val="00C16C14"/>
    <w:rsid w:val="00C203B5"/>
    <w:rsid w:val="00C2064B"/>
    <w:rsid w:val="00C22E88"/>
    <w:rsid w:val="00C36E16"/>
    <w:rsid w:val="00C44EC0"/>
    <w:rsid w:val="00C60371"/>
    <w:rsid w:val="00C663F1"/>
    <w:rsid w:val="00C67429"/>
    <w:rsid w:val="00C739C8"/>
    <w:rsid w:val="00C9262D"/>
    <w:rsid w:val="00C9660A"/>
    <w:rsid w:val="00C97244"/>
    <w:rsid w:val="00CB5513"/>
    <w:rsid w:val="00CC5672"/>
    <w:rsid w:val="00CE4A68"/>
    <w:rsid w:val="00CF2FAF"/>
    <w:rsid w:val="00D26596"/>
    <w:rsid w:val="00D40288"/>
    <w:rsid w:val="00D5730D"/>
    <w:rsid w:val="00D820FE"/>
    <w:rsid w:val="00D9166D"/>
    <w:rsid w:val="00D930DA"/>
    <w:rsid w:val="00DD1672"/>
    <w:rsid w:val="00DD24DD"/>
    <w:rsid w:val="00DE1DCF"/>
    <w:rsid w:val="00DE2CF7"/>
    <w:rsid w:val="00DE75DB"/>
    <w:rsid w:val="00DF34B5"/>
    <w:rsid w:val="00E1695C"/>
    <w:rsid w:val="00E16C5D"/>
    <w:rsid w:val="00E17EDD"/>
    <w:rsid w:val="00E24962"/>
    <w:rsid w:val="00E35086"/>
    <w:rsid w:val="00E40E87"/>
    <w:rsid w:val="00E410FF"/>
    <w:rsid w:val="00E4177B"/>
    <w:rsid w:val="00E46857"/>
    <w:rsid w:val="00E50923"/>
    <w:rsid w:val="00E67D33"/>
    <w:rsid w:val="00E71EF5"/>
    <w:rsid w:val="00E7300D"/>
    <w:rsid w:val="00E75227"/>
    <w:rsid w:val="00E76042"/>
    <w:rsid w:val="00E83DC1"/>
    <w:rsid w:val="00EA01C8"/>
    <w:rsid w:val="00EA13A5"/>
    <w:rsid w:val="00EA3CA1"/>
    <w:rsid w:val="00EA6061"/>
    <w:rsid w:val="00EA6CB7"/>
    <w:rsid w:val="00EB0D3F"/>
    <w:rsid w:val="00EB2E7F"/>
    <w:rsid w:val="00EB37EA"/>
    <w:rsid w:val="00EB492E"/>
    <w:rsid w:val="00EC3F84"/>
    <w:rsid w:val="00ED0177"/>
    <w:rsid w:val="00ED392F"/>
    <w:rsid w:val="00EF40B9"/>
    <w:rsid w:val="00EF4362"/>
    <w:rsid w:val="00EF62C4"/>
    <w:rsid w:val="00F13370"/>
    <w:rsid w:val="00F31155"/>
    <w:rsid w:val="00F3365C"/>
    <w:rsid w:val="00F448E5"/>
    <w:rsid w:val="00F82277"/>
    <w:rsid w:val="00F92EE1"/>
    <w:rsid w:val="00F94CCD"/>
    <w:rsid w:val="00FB0A99"/>
    <w:rsid w:val="00FB0E4B"/>
    <w:rsid w:val="00FB4900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DD5D"/>
  <w15:docId w15:val="{B80DE509-1376-4995-94E3-C55E995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96"/>
  </w:style>
  <w:style w:type="paragraph" w:styleId="1">
    <w:name w:val="heading 1"/>
    <w:basedOn w:val="10"/>
    <w:next w:val="10"/>
    <w:link w:val="11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10"/>
    <w:next w:val="10"/>
    <w:link w:val="20"/>
    <w:qFormat/>
    <w:rsid w:val="005B1ED7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0"/>
    <w:next w:val="10"/>
    <w:link w:val="40"/>
    <w:qFormat/>
    <w:rsid w:val="00E15CD8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0"/>
    <w:next w:val="10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0"/>
    <w:next w:val="10"/>
    <w:link w:val="60"/>
    <w:qFormat/>
    <w:rsid w:val="00E15CD8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0"/>
    <w:next w:val="10"/>
    <w:link w:val="70"/>
    <w:qFormat/>
    <w:rsid w:val="00E15CD8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0"/>
    <w:next w:val="10"/>
    <w:link w:val="80"/>
    <w:qFormat/>
    <w:rsid w:val="00E15CD8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0"/>
    <w:next w:val="10"/>
    <w:link w:val="90"/>
    <w:qFormat/>
    <w:rsid w:val="00285FE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3D6C"/>
    <w:pPr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30">
    <w:name w:val="Заголовок 3 Знак"/>
    <w:link w:val="3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Заголовок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5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9">
    <w:name w:val="Strong"/>
    <w:uiPriority w:val="22"/>
    <w:qFormat/>
    <w:rsid w:val="00285FEF"/>
    <w:rPr>
      <w:b/>
      <w:bCs/>
    </w:rPr>
  </w:style>
  <w:style w:type="character" w:styleId="aa">
    <w:name w:val="Emphasis"/>
    <w:uiPriority w:val="20"/>
    <w:qFormat/>
    <w:rsid w:val="00285FEF"/>
    <w:rPr>
      <w:i/>
      <w:iCs/>
    </w:rPr>
  </w:style>
  <w:style w:type="character" w:customStyle="1" w:styleId="ab">
    <w:name w:val="Без интервала Знак"/>
    <w:basedOn w:val="a0"/>
    <w:link w:val="110"/>
    <w:uiPriority w:val="1"/>
    <w:qFormat/>
    <w:rsid w:val="00285FEF"/>
  </w:style>
  <w:style w:type="character" w:customStyle="1" w:styleId="ac">
    <w:name w:val="Абзац списка Знак"/>
    <w:link w:val="12"/>
    <w:qFormat/>
    <w:locked/>
    <w:rsid w:val="00285FEF"/>
    <w:rPr>
      <w:rFonts w:ascii="Calibri" w:eastAsia="Calibri" w:hAnsi="Calibri" w:cs="Times New Roman"/>
    </w:rPr>
  </w:style>
  <w:style w:type="character" w:customStyle="1" w:styleId="21">
    <w:name w:val="Цитата 2 Знак"/>
    <w:link w:val="210"/>
    <w:uiPriority w:val="29"/>
    <w:qFormat/>
    <w:rsid w:val="00285FEF"/>
    <w:rPr>
      <w:i/>
      <w:iCs/>
      <w:color w:val="000000"/>
    </w:rPr>
  </w:style>
  <w:style w:type="character" w:customStyle="1" w:styleId="ad">
    <w:name w:val="Выделенная цитата Знак"/>
    <w:link w:val="13"/>
    <w:uiPriority w:val="30"/>
    <w:qFormat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6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7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1">
    <w:name w:val="Заголовок 1 Знак"/>
    <w:link w:val="1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character" w:customStyle="1" w:styleId="-">
    <w:name w:val="Интернет-ссылка"/>
    <w:uiPriority w:val="99"/>
    <w:unhideWhenUsed/>
    <w:rsid w:val="00E15CD8"/>
    <w:rPr>
      <w:color w:val="0000FF"/>
      <w:u w:val="single"/>
    </w:rPr>
  </w:style>
  <w:style w:type="character" w:customStyle="1" w:styleId="af2">
    <w:name w:val="Текст выноски Знак"/>
    <w:link w:val="af3"/>
    <w:uiPriority w:val="99"/>
    <w:qFormat/>
    <w:rsid w:val="00E15CD8"/>
    <w:rPr>
      <w:rFonts w:ascii="Tahoma" w:eastAsia="Calibri" w:hAnsi="Tahoma" w:cs="Tahoma"/>
      <w:sz w:val="16"/>
      <w:szCs w:val="16"/>
    </w:rPr>
  </w:style>
  <w:style w:type="character" w:styleId="af4">
    <w:name w:val="annotation reference"/>
    <w:uiPriority w:val="99"/>
    <w:unhideWhenUsed/>
    <w:qFormat/>
    <w:rsid w:val="00E15CD8"/>
    <w:rPr>
      <w:sz w:val="16"/>
      <w:szCs w:val="16"/>
    </w:rPr>
  </w:style>
  <w:style w:type="character" w:customStyle="1" w:styleId="af5">
    <w:name w:val="Текст примечания Знак"/>
    <w:link w:val="af6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_"/>
    <w:link w:val="22"/>
    <w:qFormat/>
    <w:rsid w:val="00E15CD8"/>
    <w:rPr>
      <w:sz w:val="17"/>
      <w:szCs w:val="17"/>
      <w:shd w:val="clear" w:color="auto" w:fill="FFFFFF"/>
    </w:rPr>
  </w:style>
  <w:style w:type="character" w:customStyle="1" w:styleId="19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a">
    <w:name w:val="Замещающий текст1"/>
    <w:uiPriority w:val="99"/>
    <w:semiHidden/>
    <w:qFormat/>
    <w:rsid w:val="00E15CD8"/>
    <w:rPr>
      <w:color w:val="808080"/>
    </w:rPr>
  </w:style>
  <w:style w:type="character" w:customStyle="1" w:styleId="af8">
    <w:name w:val="Тема примечания Знак"/>
    <w:link w:val="af9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Посещённая гиперссылка"/>
    <w:uiPriority w:val="99"/>
    <w:unhideWhenUsed/>
    <w:rsid w:val="00E15CD8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E15CD8"/>
  </w:style>
  <w:style w:type="character" w:customStyle="1" w:styleId="afb">
    <w:name w:val="Основной текст с отступом Знак"/>
    <w:qFormat/>
    <w:rsid w:val="00E15CD8"/>
    <w:rPr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8B58D0"/>
  </w:style>
  <w:style w:type="character" w:customStyle="1" w:styleId="afe">
    <w:name w:val="Привязка концевой сноски"/>
    <w:rsid w:val="00D26596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8B58D0"/>
    <w:rPr>
      <w:vertAlign w:val="superscript"/>
    </w:rPr>
  </w:style>
  <w:style w:type="character" w:customStyle="1" w:styleId="aff">
    <w:name w:val="Текст сноски Знак"/>
    <w:basedOn w:val="a0"/>
    <w:link w:val="aff0"/>
    <w:uiPriority w:val="99"/>
    <w:qFormat/>
    <w:rsid w:val="008B58D0"/>
  </w:style>
  <w:style w:type="character" w:customStyle="1" w:styleId="aff1">
    <w:name w:val="Привязка сноски"/>
    <w:rsid w:val="00D2659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character" w:customStyle="1" w:styleId="1b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character" w:customStyle="1" w:styleId="1c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2">
    <w:name w:val="Subtle Emphasis"/>
    <w:uiPriority w:val="19"/>
    <w:qFormat/>
    <w:rsid w:val="00DF3D6C"/>
    <w:rPr>
      <w:i/>
      <w:iCs/>
      <w:color w:val="808080"/>
    </w:rPr>
  </w:style>
  <w:style w:type="character" w:styleId="aff3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F3D6C"/>
    <w:rPr>
      <w:b/>
      <w:bCs/>
      <w:smallCaps/>
      <w:spacing w:val="5"/>
    </w:rPr>
  </w:style>
  <w:style w:type="character" w:styleId="aff7">
    <w:name w:val="Placeholder Text"/>
    <w:uiPriority w:val="99"/>
    <w:semiHidden/>
    <w:qFormat/>
    <w:rsid w:val="00DF3D6C"/>
    <w:rPr>
      <w:color w:val="808080"/>
    </w:rPr>
  </w:style>
  <w:style w:type="character" w:styleId="aff8">
    <w:name w:val="page number"/>
    <w:basedOn w:val="a0"/>
    <w:qFormat/>
    <w:rsid w:val="00DF3D6C"/>
  </w:style>
  <w:style w:type="character" w:customStyle="1" w:styleId="aff9">
    <w:name w:val="Основной текст Знак"/>
    <w:basedOn w:val="a0"/>
    <w:link w:val="affa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character" w:customStyle="1" w:styleId="81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c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character" w:customStyle="1" w:styleId="affd">
    <w:name w:val="текст в таблице Знак"/>
    <w:link w:val="affe"/>
    <w:qFormat/>
    <w:rsid w:val="00DF3D6C"/>
    <w:rPr>
      <w:rFonts w:eastAsia="Cambria"/>
      <w:sz w:val="22"/>
      <w:szCs w:val="22"/>
      <w:lang w:eastAsia="en-US"/>
    </w:rPr>
  </w:style>
  <w:style w:type="character" w:customStyle="1" w:styleId="111">
    <w:name w:val="Заголовок 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DF3D6C"/>
    <w:rPr>
      <w:sz w:val="24"/>
      <w:szCs w:val="24"/>
    </w:rPr>
  </w:style>
  <w:style w:type="character" w:customStyle="1" w:styleId="1d">
    <w:name w:val="Основной текст с отступом Знак1"/>
    <w:basedOn w:val="aff9"/>
    <w:link w:val="afff"/>
    <w:qFormat/>
    <w:rsid w:val="00DF3D6C"/>
    <w:rPr>
      <w:rFonts w:ascii="Calibri" w:eastAsia="Calibri" w:hAnsi="Calibri"/>
      <w:sz w:val="24"/>
      <w:szCs w:val="24"/>
      <w:lang w:eastAsia="en-US"/>
    </w:rPr>
  </w:style>
  <w:style w:type="character" w:customStyle="1" w:styleId="afff0">
    <w:name w:val="Текст Знак"/>
    <w:basedOn w:val="a0"/>
    <w:link w:val="a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/>
      <w:sz w:val="22"/>
      <w:szCs w:val="22"/>
    </w:rPr>
  </w:style>
  <w:style w:type="character" w:customStyle="1" w:styleId="afff2">
    <w:name w:val="Схема документа Знак"/>
    <w:basedOn w:val="a0"/>
    <w:link w:val="afff3"/>
    <w:uiPriority w:val="99"/>
    <w:semiHidden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4">
    <w:name w:val="Символ концевой сноски"/>
    <w:qFormat/>
    <w:rsid w:val="00D26596"/>
  </w:style>
  <w:style w:type="character" w:customStyle="1" w:styleId="afff5">
    <w:name w:val="Символ сноски"/>
    <w:qFormat/>
    <w:rsid w:val="00D26596"/>
  </w:style>
  <w:style w:type="character" w:customStyle="1" w:styleId="afff6">
    <w:name w:val="Нумерация строк"/>
    <w:rsid w:val="00D26596"/>
  </w:style>
  <w:style w:type="paragraph" w:styleId="a4">
    <w:name w:val="Title"/>
    <w:basedOn w:val="10"/>
    <w:next w:val="affa"/>
    <w:link w:val="a3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fa">
    <w:name w:val="Body Text"/>
    <w:basedOn w:val="10"/>
    <w:link w:val="aff9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afff7">
    <w:name w:val="List"/>
    <w:basedOn w:val="10"/>
    <w:rsid w:val="00DF3D6C"/>
    <w:pPr>
      <w:ind w:left="283" w:hanging="283"/>
    </w:pPr>
  </w:style>
  <w:style w:type="paragraph" w:styleId="afff8">
    <w:name w:val="caption"/>
    <w:basedOn w:val="10"/>
    <w:next w:val="10"/>
    <w:uiPriority w:val="35"/>
    <w:qFormat/>
    <w:rsid w:val="00285FEF"/>
    <w:rPr>
      <w:b/>
      <w:bCs/>
      <w:color w:val="4F81BD"/>
      <w:sz w:val="18"/>
      <w:szCs w:val="18"/>
    </w:rPr>
  </w:style>
  <w:style w:type="paragraph" w:styleId="afff9">
    <w:name w:val="index heading"/>
    <w:basedOn w:val="a4"/>
    <w:rsid w:val="00D26596"/>
  </w:style>
  <w:style w:type="paragraph" w:styleId="a6">
    <w:name w:val="Subtitle"/>
    <w:basedOn w:val="10"/>
    <w:next w:val="10"/>
    <w:link w:val="a5"/>
    <w:uiPriority w:val="11"/>
    <w:qFormat/>
    <w:rsid w:val="00285FEF"/>
    <w:rPr>
      <w:rFonts w:ascii="Cambria" w:hAnsi="Cambria"/>
      <w:i/>
      <w:iCs/>
      <w:color w:val="4F81BD"/>
      <w:spacing w:val="15"/>
    </w:rPr>
  </w:style>
  <w:style w:type="paragraph" w:styleId="a8">
    <w:name w:val="Block Text"/>
    <w:basedOn w:val="10"/>
    <w:next w:val="10"/>
    <w:link w:val="a7"/>
    <w:uiPriority w:val="29"/>
    <w:qFormat/>
    <w:rsid w:val="00285FEF"/>
    <w:rPr>
      <w:i/>
      <w:iCs/>
      <w:color w:val="000000"/>
    </w:rPr>
  </w:style>
  <w:style w:type="paragraph" w:customStyle="1" w:styleId="1e">
    <w:name w:val="Без интервала1"/>
    <w:basedOn w:val="10"/>
    <w:uiPriority w:val="99"/>
    <w:qFormat/>
    <w:rsid w:val="00285FEF"/>
  </w:style>
  <w:style w:type="paragraph" w:customStyle="1" w:styleId="12">
    <w:name w:val="Абзац списка1"/>
    <w:basedOn w:val="10"/>
    <w:link w:val="ac"/>
    <w:qFormat/>
    <w:rsid w:val="00285FEF"/>
    <w:pPr>
      <w:ind w:left="720"/>
      <w:contextualSpacing/>
    </w:pPr>
    <w:rPr>
      <w:rFonts w:ascii="Calibri" w:eastAsia="Calibri" w:hAnsi="Calibri"/>
    </w:rPr>
  </w:style>
  <w:style w:type="paragraph" w:customStyle="1" w:styleId="213">
    <w:name w:val="Цитата 21"/>
    <w:basedOn w:val="10"/>
    <w:next w:val="10"/>
    <w:uiPriority w:val="29"/>
    <w:qFormat/>
    <w:rsid w:val="00285FEF"/>
    <w:rPr>
      <w:i/>
      <w:iCs/>
      <w:color w:val="000000"/>
    </w:rPr>
  </w:style>
  <w:style w:type="paragraph" w:customStyle="1" w:styleId="13">
    <w:name w:val="Выделенная цитата1"/>
    <w:basedOn w:val="10"/>
    <w:next w:val="10"/>
    <w:link w:val="ad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">
    <w:name w:val="Заголовок оглавления1"/>
    <w:basedOn w:val="1"/>
    <w:next w:val="10"/>
    <w:uiPriority w:val="99"/>
    <w:qFormat/>
    <w:rsid w:val="00285FEF"/>
    <w:pPr>
      <w:jc w:val="both"/>
      <w:outlineLvl w:val="9"/>
    </w:pPr>
  </w:style>
  <w:style w:type="paragraph" w:customStyle="1" w:styleId="afffa">
    <w:name w:val="Колонтитул"/>
    <w:basedOn w:val="10"/>
    <w:qFormat/>
    <w:rsid w:val="00D26596"/>
  </w:style>
  <w:style w:type="paragraph" w:styleId="af">
    <w:name w:val="header"/>
    <w:basedOn w:val="10"/>
    <w:link w:val="ae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10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E15CD8"/>
    <w:pPr>
      <w:widowControl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10"/>
    <w:next w:val="10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10"/>
    <w:link w:val="af2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paragraph" w:styleId="afffb">
    <w:name w:val="Normal (Web)"/>
    <w:basedOn w:val="10"/>
    <w:uiPriority w:val="99"/>
    <w:unhideWhenUsed/>
    <w:qFormat/>
    <w:rsid w:val="00E15CD8"/>
    <w:pPr>
      <w:spacing w:beforeAutospacing="1" w:afterAutospacing="1"/>
    </w:pPr>
  </w:style>
  <w:style w:type="paragraph" w:styleId="af6">
    <w:name w:val="annotation text"/>
    <w:basedOn w:val="10"/>
    <w:link w:val="af5"/>
    <w:uiPriority w:val="99"/>
    <w:unhideWhenUsed/>
    <w:qFormat/>
    <w:rsid w:val="00E15CD8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E15CD8"/>
    <w:pPr>
      <w:ind w:firstLine="720"/>
    </w:pPr>
    <w:rPr>
      <w:rFonts w:ascii="Arial" w:hAnsi="Arial" w:cs="Arial"/>
      <w:lang w:eastAsia="en-US"/>
    </w:rPr>
  </w:style>
  <w:style w:type="paragraph" w:styleId="28">
    <w:name w:val="toc 2"/>
    <w:basedOn w:val="10"/>
    <w:next w:val="10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10"/>
    <w:next w:val="10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0"/>
    <w:next w:val="10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0"/>
    <w:next w:val="10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0"/>
    <w:next w:val="10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0"/>
    <w:next w:val="10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0"/>
    <w:next w:val="10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0"/>
    <w:next w:val="10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0"/>
    <w:link w:val="af7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paragraph" w:styleId="af9">
    <w:name w:val="annotation subject"/>
    <w:basedOn w:val="af6"/>
    <w:next w:val="af6"/>
    <w:link w:val="af8"/>
    <w:uiPriority w:val="99"/>
    <w:unhideWhenUsed/>
    <w:qFormat/>
    <w:rsid w:val="00E15CD8"/>
    <w:rPr>
      <w:b/>
      <w:bCs/>
    </w:rPr>
  </w:style>
  <w:style w:type="paragraph" w:customStyle="1" w:styleId="1f1">
    <w:name w:val="Рецензия1"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10"/>
    <w:qFormat/>
    <w:rsid w:val="00E15CD8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0"/>
    <w:qFormat/>
    <w:rsid w:val="00E15C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0"/>
    <w:qFormat/>
    <w:rsid w:val="00E15CD8"/>
    <w:pPr>
      <w:spacing w:beforeAutospacing="1" w:afterAutospacing="1"/>
    </w:pPr>
  </w:style>
  <w:style w:type="paragraph" w:customStyle="1" w:styleId="xl68">
    <w:name w:val="xl68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0"/>
    <w:qFormat/>
    <w:rsid w:val="00E15CD8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0"/>
    <w:qFormat/>
    <w:rsid w:val="00E15CD8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0"/>
    <w:qFormat/>
    <w:rsid w:val="00E15CD8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0"/>
    <w:qFormat/>
    <w:rsid w:val="00E15C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0"/>
    <w:qFormat/>
    <w:rsid w:val="00E15CD8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0"/>
    <w:qFormat/>
    <w:rsid w:val="00E15CD8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0"/>
    <w:qFormat/>
    <w:rsid w:val="00E15CD8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0"/>
    <w:qFormat/>
    <w:rsid w:val="00E15CD8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0"/>
    <w:qFormat/>
    <w:rsid w:val="00E15CD8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0"/>
    <w:qFormat/>
    <w:rsid w:val="00E15CD8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0"/>
    <w:qFormat/>
    <w:rsid w:val="00E15C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0"/>
    <w:qFormat/>
    <w:rsid w:val="00E15CD8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0"/>
    <w:qFormat/>
    <w:rsid w:val="00E15CD8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0"/>
    <w:qFormat/>
    <w:rsid w:val="00E15CD8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">
    <w:name w:val="Body Text Indent"/>
    <w:basedOn w:val="affa"/>
    <w:link w:val="1d"/>
    <w:qFormat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10"/>
    <w:link w:val="afc"/>
    <w:uiPriority w:val="99"/>
    <w:unhideWhenUsed/>
    <w:rsid w:val="008B58D0"/>
  </w:style>
  <w:style w:type="paragraph" w:styleId="aff0">
    <w:name w:val="footnote text"/>
    <w:basedOn w:val="10"/>
    <w:link w:val="aff"/>
    <w:uiPriority w:val="99"/>
    <w:unhideWhenUsed/>
    <w:rsid w:val="008B58D0"/>
  </w:style>
  <w:style w:type="paragraph" w:customStyle="1" w:styleId="tekstob">
    <w:name w:val="tekstob"/>
    <w:basedOn w:val="10"/>
    <w:uiPriority w:val="99"/>
    <w:qFormat/>
    <w:rsid w:val="002220D6"/>
    <w:pPr>
      <w:spacing w:beforeAutospacing="1" w:afterAutospacing="1"/>
    </w:pPr>
  </w:style>
  <w:style w:type="paragraph" w:customStyle="1" w:styleId="tekstvlev">
    <w:name w:val="tekstvlev"/>
    <w:basedOn w:val="10"/>
    <w:uiPriority w:val="99"/>
    <w:qFormat/>
    <w:rsid w:val="002220D6"/>
    <w:pPr>
      <w:spacing w:beforeAutospacing="1" w:afterAutospacing="1"/>
    </w:pPr>
  </w:style>
  <w:style w:type="paragraph" w:customStyle="1" w:styleId="afffc">
    <w:name w:val="Знак"/>
    <w:basedOn w:val="10"/>
    <w:qFormat/>
    <w:rsid w:val="00CB3B6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d">
    <w:name w:val="List Paragraph"/>
    <w:basedOn w:val="10"/>
    <w:uiPriority w:val="34"/>
    <w:qFormat/>
    <w:rsid w:val="004D5AC2"/>
    <w:pPr>
      <w:ind w:left="720"/>
      <w:contextualSpacing/>
    </w:pPr>
  </w:style>
  <w:style w:type="paragraph" w:styleId="afffe">
    <w:name w:val="Revision"/>
    <w:uiPriority w:val="99"/>
    <w:qFormat/>
    <w:rsid w:val="00CD2C81"/>
  </w:style>
  <w:style w:type="paragraph" w:styleId="affff">
    <w:name w:val="No Spacing"/>
    <w:basedOn w:val="10"/>
    <w:uiPriority w:val="1"/>
    <w:qFormat/>
    <w:rsid w:val="00DF3D6C"/>
  </w:style>
  <w:style w:type="paragraph" w:styleId="29">
    <w:name w:val="Quote"/>
    <w:basedOn w:val="10"/>
    <w:next w:val="10"/>
    <w:uiPriority w:val="29"/>
    <w:qFormat/>
    <w:rsid w:val="00DF3D6C"/>
    <w:rPr>
      <w:i/>
      <w:iCs/>
      <w:color w:val="000000"/>
    </w:rPr>
  </w:style>
  <w:style w:type="paragraph" w:styleId="affff0">
    <w:name w:val="Intense Quote"/>
    <w:basedOn w:val="10"/>
    <w:next w:val="10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ff1">
    <w:name w:val="TOC Heading"/>
    <w:basedOn w:val="1"/>
    <w:next w:val="10"/>
    <w:uiPriority w:val="39"/>
    <w:qFormat/>
    <w:rsid w:val="00DF3D6C"/>
    <w:pPr>
      <w:spacing w:line="240" w:lineRule="auto"/>
      <w:jc w:val="both"/>
      <w:outlineLvl w:val="9"/>
    </w:pPr>
  </w:style>
  <w:style w:type="paragraph" w:customStyle="1" w:styleId="2a">
    <w:name w:val="Знак2"/>
    <w:basedOn w:val="10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affff2">
    <w:name w:val="_Текст"/>
    <w:basedOn w:val="10"/>
    <w:qFormat/>
    <w:rsid w:val="00DF3D6C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10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0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3">
    <w:name w:val="Нормальный (таблица)"/>
    <w:basedOn w:val="10"/>
    <w:next w:val="10"/>
    <w:uiPriority w:val="99"/>
    <w:qFormat/>
    <w:rsid w:val="00DF3D6C"/>
    <w:pPr>
      <w:widowControl w:val="0"/>
      <w:jc w:val="both"/>
    </w:pPr>
    <w:rPr>
      <w:rFonts w:ascii="Arial" w:hAnsi="Arial" w:cs="Arial"/>
    </w:rPr>
  </w:style>
  <w:style w:type="paragraph" w:customStyle="1" w:styleId="affff4">
    <w:name w:val="Прижатый влево"/>
    <w:basedOn w:val="10"/>
    <w:next w:val="10"/>
    <w:uiPriority w:val="99"/>
    <w:qFormat/>
    <w:rsid w:val="00DF3D6C"/>
    <w:pPr>
      <w:widowControl w:val="0"/>
    </w:pPr>
    <w:rPr>
      <w:rFonts w:ascii="Arial" w:hAnsi="Arial" w:cs="Arial"/>
    </w:rPr>
  </w:style>
  <w:style w:type="paragraph" w:customStyle="1" w:styleId="affe">
    <w:name w:val="текст в таблице"/>
    <w:basedOn w:val="10"/>
    <w:link w:val="affd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rPr>
      <w:b/>
      <w:bCs/>
      <w:sz w:val="28"/>
      <w:szCs w:val="28"/>
    </w:rPr>
  </w:style>
  <w:style w:type="paragraph" w:customStyle="1" w:styleId="affff5">
    <w:name w:val="Обычный НИОКР Знак"/>
    <w:basedOn w:val="10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0"/>
    <w:link w:val="26"/>
    <w:qFormat/>
    <w:rsid w:val="00DF3D6C"/>
    <w:pPr>
      <w:jc w:val="center"/>
    </w:pPr>
  </w:style>
  <w:style w:type="paragraph" w:styleId="33">
    <w:name w:val="List Bullet 3"/>
    <w:basedOn w:val="10"/>
    <w:rsid w:val="00DF3D6C"/>
    <w:pPr>
      <w:ind w:left="566" w:hanging="283"/>
    </w:pPr>
  </w:style>
  <w:style w:type="paragraph" w:styleId="afff1">
    <w:name w:val="Plain Text"/>
    <w:basedOn w:val="10"/>
    <w:link w:val="afff0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paragraph" w:customStyle="1" w:styleId="font9">
    <w:name w:val="font9"/>
    <w:basedOn w:val="10"/>
    <w:qFormat/>
    <w:rsid w:val="00DF3D6C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0"/>
    <w:qFormat/>
    <w:rsid w:val="00DF3D6C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0"/>
    <w:qFormat/>
    <w:rsid w:val="00DF3D6C"/>
    <w:pPr>
      <w:spacing w:beforeAutospacing="1" w:afterAutospacing="1"/>
    </w:pPr>
  </w:style>
  <w:style w:type="paragraph" w:customStyle="1" w:styleId="font12">
    <w:name w:val="font12"/>
    <w:basedOn w:val="10"/>
    <w:qFormat/>
    <w:rsid w:val="00DF3D6C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0"/>
    <w:qFormat/>
    <w:rsid w:val="00DF3D6C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0"/>
    <w:qFormat/>
    <w:rsid w:val="00DF3D6C"/>
    <w:pPr>
      <w:spacing w:beforeAutospacing="1" w:afterAutospacing="1"/>
    </w:pPr>
  </w:style>
  <w:style w:type="paragraph" w:customStyle="1" w:styleId="font15">
    <w:name w:val="font15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0"/>
    <w:qFormat/>
    <w:rsid w:val="00DF3D6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0"/>
    <w:qFormat/>
    <w:rsid w:val="00DF3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0"/>
    <w:qFormat/>
    <w:rsid w:val="00DF3D6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0"/>
    <w:qFormat/>
    <w:rsid w:val="00DF3D6C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0"/>
    <w:qFormat/>
    <w:rsid w:val="00DF3D6C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0"/>
    <w:qFormat/>
    <w:rsid w:val="00DF3D6C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0"/>
    <w:qFormat/>
    <w:rsid w:val="00DF3D6C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0"/>
    <w:qFormat/>
    <w:rsid w:val="00DF3D6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</w:pPr>
    <w:rPr>
      <w:rFonts w:ascii="Tahoma" w:hAnsi="Tahoma" w:cs="Tahoma"/>
      <w:sz w:val="26"/>
    </w:rPr>
  </w:style>
  <w:style w:type="paragraph" w:styleId="afff3">
    <w:name w:val="Document Map"/>
    <w:basedOn w:val="10"/>
    <w:link w:val="afff2"/>
    <w:uiPriority w:val="99"/>
    <w:semiHidden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10"/>
    <w:qFormat/>
    <w:rsid w:val="00EA09D3"/>
    <w:pPr>
      <w:widowControl w:val="0"/>
      <w:spacing w:before="100" w:after="119"/>
    </w:pPr>
  </w:style>
  <w:style w:type="paragraph" w:customStyle="1" w:styleId="affff6">
    <w:name w:val="Содержимое врезки"/>
    <w:basedOn w:val="10"/>
    <w:qFormat/>
    <w:rsid w:val="00730FDD"/>
    <w:pPr>
      <w:widowControl w:val="0"/>
    </w:pPr>
  </w:style>
  <w:style w:type="numbering" w:customStyle="1" w:styleId="1f3">
    <w:name w:val="Нет списка1"/>
    <w:uiPriority w:val="99"/>
    <w:semiHidden/>
    <w:unhideWhenUsed/>
    <w:qFormat/>
    <w:rsid w:val="00E15CD8"/>
  </w:style>
  <w:style w:type="numbering" w:customStyle="1" w:styleId="1f4">
    <w:name w:val="Стиль1"/>
    <w:qFormat/>
    <w:rsid w:val="00E15CD8"/>
  </w:style>
  <w:style w:type="numbering" w:customStyle="1" w:styleId="2c">
    <w:name w:val="Стиль2"/>
    <w:qFormat/>
    <w:rsid w:val="00E15CD8"/>
  </w:style>
  <w:style w:type="numbering" w:customStyle="1" w:styleId="34">
    <w:name w:val="Стиль3"/>
    <w:qFormat/>
    <w:rsid w:val="00E15CD8"/>
  </w:style>
  <w:style w:type="numbering" w:customStyle="1" w:styleId="112">
    <w:name w:val="Нет списка11"/>
    <w:uiPriority w:val="99"/>
    <w:semiHidden/>
    <w:unhideWhenUsed/>
    <w:qFormat/>
    <w:rsid w:val="00DF3D6C"/>
  </w:style>
  <w:style w:type="numbering" w:customStyle="1" w:styleId="1110">
    <w:name w:val="Нет списка111"/>
    <w:uiPriority w:val="99"/>
    <w:semiHidden/>
    <w:unhideWhenUsed/>
    <w:qFormat/>
    <w:rsid w:val="00DF3D6C"/>
  </w:style>
  <w:style w:type="numbering" w:customStyle="1" w:styleId="2d">
    <w:name w:val="Нет списка2"/>
    <w:uiPriority w:val="99"/>
    <w:semiHidden/>
    <w:unhideWhenUsed/>
    <w:qFormat/>
    <w:rsid w:val="00DF3D6C"/>
  </w:style>
  <w:style w:type="numbering" w:customStyle="1" w:styleId="35">
    <w:name w:val="Нет списка3"/>
    <w:uiPriority w:val="99"/>
    <w:semiHidden/>
    <w:unhideWhenUsed/>
    <w:qFormat/>
    <w:rsid w:val="00DF3D6C"/>
  </w:style>
  <w:style w:type="numbering" w:customStyle="1" w:styleId="120">
    <w:name w:val="Нет списка12"/>
    <w:uiPriority w:val="99"/>
    <w:semiHidden/>
    <w:unhideWhenUsed/>
    <w:qFormat/>
    <w:rsid w:val="00DF3D6C"/>
  </w:style>
  <w:style w:type="numbering" w:customStyle="1" w:styleId="214">
    <w:name w:val="Нет списка21"/>
    <w:uiPriority w:val="99"/>
    <w:semiHidden/>
    <w:unhideWhenUsed/>
    <w:qFormat/>
    <w:rsid w:val="00DF3D6C"/>
  </w:style>
  <w:style w:type="numbering" w:customStyle="1" w:styleId="44">
    <w:name w:val="Нет списка4"/>
    <w:uiPriority w:val="99"/>
    <w:semiHidden/>
    <w:unhideWhenUsed/>
    <w:qFormat/>
    <w:rsid w:val="00DF3D6C"/>
  </w:style>
  <w:style w:type="numbering" w:customStyle="1" w:styleId="131">
    <w:name w:val="Нет списка13"/>
    <w:uiPriority w:val="99"/>
    <w:semiHidden/>
    <w:unhideWhenUsed/>
    <w:qFormat/>
    <w:rsid w:val="00DF3D6C"/>
  </w:style>
  <w:style w:type="numbering" w:customStyle="1" w:styleId="221">
    <w:name w:val="Нет списка22"/>
    <w:uiPriority w:val="99"/>
    <w:semiHidden/>
    <w:unhideWhenUsed/>
    <w:qFormat/>
    <w:rsid w:val="00DF3D6C"/>
  </w:style>
  <w:style w:type="numbering" w:customStyle="1" w:styleId="52">
    <w:name w:val="Нет списка5"/>
    <w:uiPriority w:val="99"/>
    <w:semiHidden/>
    <w:unhideWhenUsed/>
    <w:qFormat/>
    <w:rsid w:val="00DF3D6C"/>
  </w:style>
  <w:style w:type="numbering" w:customStyle="1" w:styleId="141">
    <w:name w:val="Нет списка14"/>
    <w:uiPriority w:val="99"/>
    <w:semiHidden/>
    <w:unhideWhenUsed/>
    <w:qFormat/>
    <w:rsid w:val="00DF3D6C"/>
  </w:style>
  <w:style w:type="numbering" w:customStyle="1" w:styleId="230">
    <w:name w:val="Нет списка23"/>
    <w:uiPriority w:val="99"/>
    <w:semiHidden/>
    <w:unhideWhenUsed/>
    <w:qFormat/>
    <w:rsid w:val="00DF3D6C"/>
  </w:style>
  <w:style w:type="numbering" w:customStyle="1" w:styleId="62">
    <w:name w:val="Нет списка6"/>
    <w:uiPriority w:val="99"/>
    <w:semiHidden/>
    <w:unhideWhenUsed/>
    <w:qFormat/>
    <w:rsid w:val="00DF3D6C"/>
  </w:style>
  <w:style w:type="numbering" w:customStyle="1" w:styleId="150">
    <w:name w:val="Нет списка15"/>
    <w:uiPriority w:val="99"/>
    <w:semiHidden/>
    <w:unhideWhenUsed/>
    <w:qFormat/>
    <w:rsid w:val="00DF3D6C"/>
  </w:style>
  <w:style w:type="numbering" w:customStyle="1" w:styleId="1120">
    <w:name w:val="Нет списка112"/>
    <w:uiPriority w:val="99"/>
    <w:semiHidden/>
    <w:unhideWhenUsed/>
    <w:qFormat/>
    <w:rsid w:val="00DF3D6C"/>
  </w:style>
  <w:style w:type="numbering" w:customStyle="1" w:styleId="240">
    <w:name w:val="Нет списка24"/>
    <w:uiPriority w:val="99"/>
    <w:semiHidden/>
    <w:unhideWhenUsed/>
    <w:qFormat/>
    <w:rsid w:val="00DF3D6C"/>
  </w:style>
  <w:style w:type="numbering" w:customStyle="1" w:styleId="310">
    <w:name w:val="Нет списка31"/>
    <w:uiPriority w:val="99"/>
    <w:semiHidden/>
    <w:unhideWhenUsed/>
    <w:qFormat/>
    <w:rsid w:val="00DF3D6C"/>
  </w:style>
  <w:style w:type="numbering" w:customStyle="1" w:styleId="121">
    <w:name w:val="Нет списка121"/>
    <w:uiPriority w:val="99"/>
    <w:semiHidden/>
    <w:unhideWhenUsed/>
    <w:qFormat/>
    <w:rsid w:val="00DF3D6C"/>
  </w:style>
  <w:style w:type="numbering" w:customStyle="1" w:styleId="2110">
    <w:name w:val="Нет списка211"/>
    <w:uiPriority w:val="99"/>
    <w:semiHidden/>
    <w:unhideWhenUsed/>
    <w:qFormat/>
    <w:rsid w:val="00DF3D6C"/>
  </w:style>
  <w:style w:type="numbering" w:customStyle="1" w:styleId="411">
    <w:name w:val="Нет списка41"/>
    <w:uiPriority w:val="99"/>
    <w:semiHidden/>
    <w:unhideWhenUsed/>
    <w:qFormat/>
    <w:rsid w:val="00DF3D6C"/>
  </w:style>
  <w:style w:type="numbering" w:customStyle="1" w:styleId="1310">
    <w:name w:val="Нет списка131"/>
    <w:uiPriority w:val="99"/>
    <w:semiHidden/>
    <w:unhideWhenUsed/>
    <w:qFormat/>
    <w:rsid w:val="00DF3D6C"/>
  </w:style>
  <w:style w:type="numbering" w:customStyle="1" w:styleId="2210">
    <w:name w:val="Нет списка221"/>
    <w:uiPriority w:val="99"/>
    <w:semiHidden/>
    <w:unhideWhenUsed/>
    <w:qFormat/>
    <w:rsid w:val="00DF3D6C"/>
  </w:style>
  <w:style w:type="numbering" w:customStyle="1" w:styleId="510">
    <w:name w:val="Нет списка51"/>
    <w:uiPriority w:val="99"/>
    <w:semiHidden/>
    <w:unhideWhenUsed/>
    <w:qFormat/>
    <w:rsid w:val="00DF3D6C"/>
  </w:style>
  <w:style w:type="numbering" w:customStyle="1" w:styleId="1410">
    <w:name w:val="Нет списка141"/>
    <w:uiPriority w:val="99"/>
    <w:semiHidden/>
    <w:unhideWhenUsed/>
    <w:qFormat/>
    <w:rsid w:val="00DF3D6C"/>
  </w:style>
  <w:style w:type="numbering" w:customStyle="1" w:styleId="231">
    <w:name w:val="Нет списка231"/>
    <w:uiPriority w:val="99"/>
    <w:semiHidden/>
    <w:unhideWhenUsed/>
    <w:qFormat/>
    <w:rsid w:val="00DF3D6C"/>
  </w:style>
  <w:style w:type="numbering" w:customStyle="1" w:styleId="72">
    <w:name w:val="Нет списка7"/>
    <w:uiPriority w:val="99"/>
    <w:semiHidden/>
    <w:unhideWhenUsed/>
    <w:qFormat/>
    <w:rsid w:val="00DF3D6C"/>
  </w:style>
  <w:style w:type="numbering" w:customStyle="1" w:styleId="160">
    <w:name w:val="Нет списка16"/>
    <w:uiPriority w:val="99"/>
    <w:semiHidden/>
    <w:unhideWhenUsed/>
    <w:qFormat/>
    <w:rsid w:val="00DF3D6C"/>
  </w:style>
  <w:style w:type="numbering" w:customStyle="1" w:styleId="113">
    <w:name w:val="Стиль11"/>
    <w:qFormat/>
    <w:rsid w:val="00DF3D6C"/>
  </w:style>
  <w:style w:type="numbering" w:customStyle="1" w:styleId="215">
    <w:name w:val="Стиль21"/>
    <w:qFormat/>
    <w:rsid w:val="00DF3D6C"/>
  </w:style>
  <w:style w:type="numbering" w:customStyle="1" w:styleId="311">
    <w:name w:val="Стиль31"/>
    <w:qFormat/>
    <w:rsid w:val="00DF3D6C"/>
  </w:style>
  <w:style w:type="numbering" w:customStyle="1" w:styleId="1130">
    <w:name w:val="Нет списка113"/>
    <w:uiPriority w:val="99"/>
    <w:semiHidden/>
    <w:unhideWhenUsed/>
    <w:qFormat/>
    <w:rsid w:val="00DF3D6C"/>
  </w:style>
  <w:style w:type="numbering" w:customStyle="1" w:styleId="250">
    <w:name w:val="Нет списка25"/>
    <w:uiPriority w:val="99"/>
    <w:semiHidden/>
    <w:unhideWhenUsed/>
    <w:qFormat/>
    <w:rsid w:val="00DF3D6C"/>
  </w:style>
  <w:style w:type="numbering" w:customStyle="1" w:styleId="320">
    <w:name w:val="Нет списка32"/>
    <w:uiPriority w:val="99"/>
    <w:semiHidden/>
    <w:unhideWhenUsed/>
    <w:qFormat/>
    <w:rsid w:val="00DF3D6C"/>
  </w:style>
  <w:style w:type="numbering" w:customStyle="1" w:styleId="122">
    <w:name w:val="Нет списка122"/>
    <w:uiPriority w:val="99"/>
    <w:semiHidden/>
    <w:unhideWhenUsed/>
    <w:qFormat/>
    <w:rsid w:val="00DF3D6C"/>
  </w:style>
  <w:style w:type="numbering" w:customStyle="1" w:styleId="2120">
    <w:name w:val="Нет списка212"/>
    <w:uiPriority w:val="99"/>
    <w:semiHidden/>
    <w:unhideWhenUsed/>
    <w:qFormat/>
    <w:rsid w:val="00DF3D6C"/>
  </w:style>
  <w:style w:type="numbering" w:customStyle="1" w:styleId="420">
    <w:name w:val="Нет списка42"/>
    <w:uiPriority w:val="99"/>
    <w:semiHidden/>
    <w:unhideWhenUsed/>
    <w:qFormat/>
    <w:rsid w:val="00DF3D6C"/>
  </w:style>
  <w:style w:type="numbering" w:customStyle="1" w:styleId="132">
    <w:name w:val="Нет списка132"/>
    <w:uiPriority w:val="99"/>
    <w:semiHidden/>
    <w:unhideWhenUsed/>
    <w:qFormat/>
    <w:rsid w:val="00DF3D6C"/>
  </w:style>
  <w:style w:type="numbering" w:customStyle="1" w:styleId="222">
    <w:name w:val="Нет списка222"/>
    <w:uiPriority w:val="99"/>
    <w:semiHidden/>
    <w:unhideWhenUsed/>
    <w:qFormat/>
    <w:rsid w:val="00DF3D6C"/>
  </w:style>
  <w:style w:type="numbering" w:customStyle="1" w:styleId="520">
    <w:name w:val="Нет списка52"/>
    <w:uiPriority w:val="99"/>
    <w:semiHidden/>
    <w:unhideWhenUsed/>
    <w:qFormat/>
    <w:rsid w:val="00DF3D6C"/>
  </w:style>
  <w:style w:type="numbering" w:customStyle="1" w:styleId="142">
    <w:name w:val="Нет списка142"/>
    <w:uiPriority w:val="99"/>
    <w:semiHidden/>
    <w:unhideWhenUsed/>
    <w:qFormat/>
    <w:rsid w:val="00DF3D6C"/>
  </w:style>
  <w:style w:type="numbering" w:customStyle="1" w:styleId="232">
    <w:name w:val="Нет списка232"/>
    <w:uiPriority w:val="99"/>
    <w:semiHidden/>
    <w:unhideWhenUsed/>
    <w:qFormat/>
    <w:rsid w:val="00DF3D6C"/>
  </w:style>
  <w:style w:type="numbering" w:customStyle="1" w:styleId="83">
    <w:name w:val="Нет списка8"/>
    <w:uiPriority w:val="99"/>
    <w:semiHidden/>
    <w:unhideWhenUsed/>
    <w:qFormat/>
    <w:rsid w:val="00DF3D6C"/>
  </w:style>
  <w:style w:type="numbering" w:customStyle="1" w:styleId="170">
    <w:name w:val="Нет списка17"/>
    <w:uiPriority w:val="99"/>
    <w:semiHidden/>
    <w:unhideWhenUsed/>
    <w:qFormat/>
    <w:rsid w:val="00DF3D6C"/>
  </w:style>
  <w:style w:type="numbering" w:customStyle="1" w:styleId="92">
    <w:name w:val="Нет списка9"/>
    <w:uiPriority w:val="99"/>
    <w:semiHidden/>
    <w:unhideWhenUsed/>
    <w:qFormat/>
    <w:rsid w:val="00DF3D6C"/>
  </w:style>
  <w:style w:type="numbering" w:customStyle="1" w:styleId="181">
    <w:name w:val="Нет списка18"/>
    <w:uiPriority w:val="99"/>
    <w:semiHidden/>
    <w:unhideWhenUsed/>
    <w:qFormat/>
    <w:rsid w:val="00DF3D6C"/>
  </w:style>
  <w:style w:type="numbering" w:customStyle="1" w:styleId="114">
    <w:name w:val="Нет списка114"/>
    <w:uiPriority w:val="99"/>
    <w:semiHidden/>
    <w:unhideWhenUsed/>
    <w:qFormat/>
    <w:rsid w:val="00DF3D6C"/>
  </w:style>
  <w:style w:type="numbering" w:customStyle="1" w:styleId="261">
    <w:name w:val="Нет списка26"/>
    <w:uiPriority w:val="99"/>
    <w:semiHidden/>
    <w:unhideWhenUsed/>
    <w:qFormat/>
    <w:rsid w:val="00DF3D6C"/>
  </w:style>
  <w:style w:type="numbering" w:customStyle="1" w:styleId="330">
    <w:name w:val="Нет списка33"/>
    <w:uiPriority w:val="99"/>
    <w:semiHidden/>
    <w:unhideWhenUsed/>
    <w:qFormat/>
    <w:rsid w:val="00DF3D6C"/>
  </w:style>
  <w:style w:type="numbering" w:customStyle="1" w:styleId="123">
    <w:name w:val="Нет списка123"/>
    <w:uiPriority w:val="99"/>
    <w:semiHidden/>
    <w:unhideWhenUsed/>
    <w:qFormat/>
    <w:rsid w:val="00DF3D6C"/>
  </w:style>
  <w:style w:type="numbering" w:customStyle="1" w:styleId="2130">
    <w:name w:val="Нет списка213"/>
    <w:uiPriority w:val="99"/>
    <w:semiHidden/>
    <w:unhideWhenUsed/>
    <w:qFormat/>
    <w:rsid w:val="00DF3D6C"/>
  </w:style>
  <w:style w:type="numbering" w:customStyle="1" w:styleId="430">
    <w:name w:val="Нет списка43"/>
    <w:uiPriority w:val="99"/>
    <w:semiHidden/>
    <w:unhideWhenUsed/>
    <w:qFormat/>
    <w:rsid w:val="00DF3D6C"/>
  </w:style>
  <w:style w:type="numbering" w:customStyle="1" w:styleId="133">
    <w:name w:val="Нет списка133"/>
    <w:uiPriority w:val="99"/>
    <w:semiHidden/>
    <w:unhideWhenUsed/>
    <w:qFormat/>
    <w:rsid w:val="00DF3D6C"/>
  </w:style>
  <w:style w:type="numbering" w:customStyle="1" w:styleId="223">
    <w:name w:val="Нет списка223"/>
    <w:uiPriority w:val="99"/>
    <w:semiHidden/>
    <w:unhideWhenUsed/>
    <w:qFormat/>
    <w:rsid w:val="00DF3D6C"/>
  </w:style>
  <w:style w:type="numbering" w:customStyle="1" w:styleId="53">
    <w:name w:val="Нет списка53"/>
    <w:uiPriority w:val="99"/>
    <w:semiHidden/>
    <w:unhideWhenUsed/>
    <w:qFormat/>
    <w:rsid w:val="00DF3D6C"/>
  </w:style>
  <w:style w:type="numbering" w:customStyle="1" w:styleId="143">
    <w:name w:val="Нет списка143"/>
    <w:uiPriority w:val="99"/>
    <w:semiHidden/>
    <w:unhideWhenUsed/>
    <w:qFormat/>
    <w:rsid w:val="00DF3D6C"/>
  </w:style>
  <w:style w:type="numbering" w:customStyle="1" w:styleId="233">
    <w:name w:val="Нет списка233"/>
    <w:uiPriority w:val="99"/>
    <w:semiHidden/>
    <w:unhideWhenUsed/>
    <w:qFormat/>
    <w:rsid w:val="00DF3D6C"/>
  </w:style>
  <w:style w:type="numbering" w:customStyle="1" w:styleId="100">
    <w:name w:val="Нет списка10"/>
    <w:uiPriority w:val="99"/>
    <w:semiHidden/>
    <w:unhideWhenUsed/>
    <w:qFormat/>
    <w:rsid w:val="00DF3D6C"/>
  </w:style>
  <w:style w:type="numbering" w:customStyle="1" w:styleId="191">
    <w:name w:val="Нет списка19"/>
    <w:uiPriority w:val="99"/>
    <w:semiHidden/>
    <w:unhideWhenUsed/>
    <w:qFormat/>
    <w:rsid w:val="00DF3D6C"/>
  </w:style>
  <w:style w:type="numbering" w:customStyle="1" w:styleId="270">
    <w:name w:val="Нет списка27"/>
    <w:uiPriority w:val="99"/>
    <w:semiHidden/>
    <w:unhideWhenUsed/>
    <w:qFormat/>
    <w:rsid w:val="00DF3D6C"/>
  </w:style>
  <w:style w:type="numbering" w:customStyle="1" w:styleId="200">
    <w:name w:val="Нет списка20"/>
    <w:uiPriority w:val="99"/>
    <w:semiHidden/>
    <w:unhideWhenUsed/>
    <w:qFormat/>
    <w:rsid w:val="00DF3D6C"/>
  </w:style>
  <w:style w:type="numbering" w:customStyle="1" w:styleId="1100">
    <w:name w:val="Нет списка110"/>
    <w:uiPriority w:val="99"/>
    <w:semiHidden/>
    <w:unhideWhenUsed/>
    <w:qFormat/>
    <w:rsid w:val="00DF3D6C"/>
  </w:style>
  <w:style w:type="numbering" w:customStyle="1" w:styleId="280">
    <w:name w:val="Нет списка28"/>
    <w:uiPriority w:val="99"/>
    <w:semiHidden/>
    <w:unhideWhenUsed/>
    <w:qFormat/>
    <w:rsid w:val="00DF3D6C"/>
  </w:style>
  <w:style w:type="numbering" w:customStyle="1" w:styleId="290">
    <w:name w:val="Нет списка29"/>
    <w:uiPriority w:val="99"/>
    <w:semiHidden/>
    <w:unhideWhenUsed/>
    <w:qFormat/>
    <w:rsid w:val="00DF3D6C"/>
  </w:style>
  <w:style w:type="numbering" w:customStyle="1" w:styleId="115">
    <w:name w:val="Нет списка115"/>
    <w:uiPriority w:val="99"/>
    <w:semiHidden/>
    <w:unhideWhenUsed/>
    <w:qFormat/>
    <w:rsid w:val="00DF3D6C"/>
  </w:style>
  <w:style w:type="numbering" w:customStyle="1" w:styleId="2100">
    <w:name w:val="Нет списка210"/>
    <w:uiPriority w:val="99"/>
    <w:semiHidden/>
    <w:unhideWhenUsed/>
    <w:qFormat/>
    <w:rsid w:val="00DF3D6C"/>
  </w:style>
  <w:style w:type="numbering" w:customStyle="1" w:styleId="300">
    <w:name w:val="Нет списка30"/>
    <w:uiPriority w:val="99"/>
    <w:semiHidden/>
    <w:unhideWhenUsed/>
    <w:qFormat/>
    <w:rsid w:val="00DF3D6C"/>
  </w:style>
  <w:style w:type="numbering" w:customStyle="1" w:styleId="340">
    <w:name w:val="Нет списка34"/>
    <w:uiPriority w:val="99"/>
    <w:semiHidden/>
    <w:unhideWhenUsed/>
    <w:qFormat/>
    <w:rsid w:val="00DF3D6C"/>
  </w:style>
  <w:style w:type="numbering" w:customStyle="1" w:styleId="116">
    <w:name w:val="Нет списка116"/>
    <w:uiPriority w:val="99"/>
    <w:semiHidden/>
    <w:unhideWhenUsed/>
    <w:qFormat/>
    <w:rsid w:val="00DF3D6C"/>
  </w:style>
  <w:style w:type="numbering" w:customStyle="1" w:styleId="124">
    <w:name w:val="Стиль12"/>
    <w:qFormat/>
    <w:rsid w:val="00DF3D6C"/>
  </w:style>
  <w:style w:type="numbering" w:customStyle="1" w:styleId="224">
    <w:name w:val="Стиль22"/>
    <w:qFormat/>
    <w:rsid w:val="00DF3D6C"/>
  </w:style>
  <w:style w:type="numbering" w:customStyle="1" w:styleId="321">
    <w:name w:val="Стиль32"/>
    <w:qFormat/>
    <w:rsid w:val="00DF3D6C"/>
  </w:style>
  <w:style w:type="numbering" w:customStyle="1" w:styleId="117">
    <w:name w:val="Нет списка117"/>
    <w:uiPriority w:val="99"/>
    <w:semiHidden/>
    <w:unhideWhenUsed/>
    <w:qFormat/>
    <w:rsid w:val="00DF3D6C"/>
  </w:style>
  <w:style w:type="numbering" w:customStyle="1" w:styleId="2140">
    <w:name w:val="Нет списка214"/>
    <w:uiPriority w:val="99"/>
    <w:semiHidden/>
    <w:unhideWhenUsed/>
    <w:qFormat/>
    <w:rsid w:val="00DF3D6C"/>
  </w:style>
  <w:style w:type="numbering" w:customStyle="1" w:styleId="350">
    <w:name w:val="Нет списка35"/>
    <w:uiPriority w:val="99"/>
    <w:semiHidden/>
    <w:unhideWhenUsed/>
    <w:qFormat/>
    <w:rsid w:val="00DF3D6C"/>
  </w:style>
  <w:style w:type="numbering" w:customStyle="1" w:styleId="1240">
    <w:name w:val="Нет списка124"/>
    <w:uiPriority w:val="99"/>
    <w:semiHidden/>
    <w:unhideWhenUsed/>
    <w:qFormat/>
    <w:rsid w:val="00DF3D6C"/>
  </w:style>
  <w:style w:type="numbering" w:customStyle="1" w:styleId="2150">
    <w:name w:val="Нет списка215"/>
    <w:uiPriority w:val="99"/>
    <w:semiHidden/>
    <w:unhideWhenUsed/>
    <w:qFormat/>
    <w:rsid w:val="00DF3D6C"/>
  </w:style>
  <w:style w:type="numbering" w:customStyle="1" w:styleId="440">
    <w:name w:val="Нет списка44"/>
    <w:uiPriority w:val="99"/>
    <w:semiHidden/>
    <w:unhideWhenUsed/>
    <w:qFormat/>
    <w:rsid w:val="00DF3D6C"/>
  </w:style>
  <w:style w:type="numbering" w:customStyle="1" w:styleId="134">
    <w:name w:val="Нет списка134"/>
    <w:uiPriority w:val="99"/>
    <w:semiHidden/>
    <w:unhideWhenUsed/>
    <w:qFormat/>
    <w:rsid w:val="00DF3D6C"/>
  </w:style>
  <w:style w:type="numbering" w:customStyle="1" w:styleId="2240">
    <w:name w:val="Нет списка224"/>
    <w:uiPriority w:val="99"/>
    <w:semiHidden/>
    <w:unhideWhenUsed/>
    <w:qFormat/>
    <w:rsid w:val="00DF3D6C"/>
  </w:style>
  <w:style w:type="numbering" w:customStyle="1" w:styleId="54">
    <w:name w:val="Нет списка54"/>
    <w:uiPriority w:val="99"/>
    <w:semiHidden/>
    <w:unhideWhenUsed/>
    <w:qFormat/>
    <w:rsid w:val="00DF3D6C"/>
  </w:style>
  <w:style w:type="numbering" w:customStyle="1" w:styleId="144">
    <w:name w:val="Нет списка144"/>
    <w:uiPriority w:val="99"/>
    <w:semiHidden/>
    <w:unhideWhenUsed/>
    <w:qFormat/>
    <w:rsid w:val="00DF3D6C"/>
  </w:style>
  <w:style w:type="numbering" w:customStyle="1" w:styleId="234">
    <w:name w:val="Нет списка234"/>
    <w:uiPriority w:val="99"/>
    <w:semiHidden/>
    <w:unhideWhenUsed/>
    <w:qFormat/>
    <w:rsid w:val="00DF3D6C"/>
  </w:style>
  <w:style w:type="numbering" w:customStyle="1" w:styleId="36">
    <w:name w:val="Нет списка36"/>
    <w:uiPriority w:val="99"/>
    <w:semiHidden/>
    <w:unhideWhenUsed/>
    <w:qFormat/>
    <w:rsid w:val="007B62E1"/>
  </w:style>
  <w:style w:type="numbering" w:customStyle="1" w:styleId="118">
    <w:name w:val="Нет списка118"/>
    <w:uiPriority w:val="99"/>
    <w:semiHidden/>
    <w:unhideWhenUsed/>
    <w:qFormat/>
    <w:rsid w:val="007B62E1"/>
  </w:style>
  <w:style w:type="numbering" w:customStyle="1" w:styleId="119">
    <w:name w:val="Нет списка119"/>
    <w:uiPriority w:val="99"/>
    <w:semiHidden/>
    <w:unhideWhenUsed/>
    <w:qFormat/>
    <w:rsid w:val="007B62E1"/>
  </w:style>
  <w:style w:type="numbering" w:customStyle="1" w:styleId="216">
    <w:name w:val="Нет списка216"/>
    <w:uiPriority w:val="99"/>
    <w:semiHidden/>
    <w:unhideWhenUsed/>
    <w:qFormat/>
    <w:rsid w:val="007B62E1"/>
  </w:style>
  <w:style w:type="numbering" w:customStyle="1" w:styleId="37">
    <w:name w:val="Нет списка37"/>
    <w:uiPriority w:val="99"/>
    <w:semiHidden/>
    <w:unhideWhenUsed/>
    <w:qFormat/>
    <w:rsid w:val="007B62E1"/>
  </w:style>
  <w:style w:type="numbering" w:customStyle="1" w:styleId="125">
    <w:name w:val="Нет списка125"/>
    <w:uiPriority w:val="99"/>
    <w:semiHidden/>
    <w:unhideWhenUsed/>
    <w:qFormat/>
    <w:rsid w:val="007B62E1"/>
  </w:style>
  <w:style w:type="numbering" w:customStyle="1" w:styleId="217">
    <w:name w:val="Нет списка217"/>
    <w:uiPriority w:val="99"/>
    <w:semiHidden/>
    <w:unhideWhenUsed/>
    <w:qFormat/>
    <w:rsid w:val="007B62E1"/>
  </w:style>
  <w:style w:type="numbering" w:customStyle="1" w:styleId="45">
    <w:name w:val="Нет списка45"/>
    <w:uiPriority w:val="99"/>
    <w:semiHidden/>
    <w:unhideWhenUsed/>
    <w:qFormat/>
    <w:rsid w:val="007B62E1"/>
  </w:style>
  <w:style w:type="numbering" w:customStyle="1" w:styleId="135">
    <w:name w:val="Нет списка135"/>
    <w:uiPriority w:val="99"/>
    <w:semiHidden/>
    <w:unhideWhenUsed/>
    <w:qFormat/>
    <w:rsid w:val="007B62E1"/>
  </w:style>
  <w:style w:type="numbering" w:customStyle="1" w:styleId="225">
    <w:name w:val="Нет списка225"/>
    <w:uiPriority w:val="99"/>
    <w:semiHidden/>
    <w:unhideWhenUsed/>
    <w:qFormat/>
    <w:rsid w:val="007B62E1"/>
  </w:style>
  <w:style w:type="numbering" w:customStyle="1" w:styleId="55">
    <w:name w:val="Нет списка55"/>
    <w:uiPriority w:val="99"/>
    <w:semiHidden/>
    <w:unhideWhenUsed/>
    <w:qFormat/>
    <w:rsid w:val="007B62E1"/>
  </w:style>
  <w:style w:type="numbering" w:customStyle="1" w:styleId="145">
    <w:name w:val="Нет списка145"/>
    <w:uiPriority w:val="99"/>
    <w:semiHidden/>
    <w:unhideWhenUsed/>
    <w:qFormat/>
    <w:rsid w:val="007B62E1"/>
  </w:style>
  <w:style w:type="numbering" w:customStyle="1" w:styleId="235">
    <w:name w:val="Нет списка235"/>
    <w:uiPriority w:val="99"/>
    <w:semiHidden/>
    <w:unhideWhenUsed/>
    <w:qFormat/>
    <w:rsid w:val="007B62E1"/>
  </w:style>
  <w:style w:type="table" w:styleId="affff7">
    <w:name w:val="Table Grid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b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7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7383A"/>
    <w:rPr>
      <w:rFonts w:ascii="Arial" w:hAnsi="Arial" w:cs="Arial"/>
      <w:lang w:eastAsia="en-US"/>
    </w:rPr>
  </w:style>
  <w:style w:type="character" w:styleId="affff8">
    <w:name w:val="footnote reference"/>
    <w:basedOn w:val="a0"/>
    <w:uiPriority w:val="99"/>
    <w:unhideWhenUsed/>
    <w:rsid w:val="00242C0F"/>
    <w:rPr>
      <w:vertAlign w:val="superscript"/>
    </w:rPr>
  </w:style>
  <w:style w:type="paragraph" w:customStyle="1" w:styleId="formattext">
    <w:name w:val="formattext"/>
    <w:basedOn w:val="a"/>
    <w:rsid w:val="007F39F7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6AB9-59E4-4FD4-8988-AC983176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33</Pages>
  <Words>6572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43949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Россихина М.Е.</cp:lastModifiedBy>
  <cp:revision>152</cp:revision>
  <cp:lastPrinted>2019-08-12T06:23:00Z</cp:lastPrinted>
  <dcterms:created xsi:type="dcterms:W3CDTF">2022-11-10T11:06:00Z</dcterms:created>
  <dcterms:modified xsi:type="dcterms:W3CDTF">2022-11-25T06:33:00Z</dcterms:modified>
  <dc:language>ru-RU</dc:language>
</cp:coreProperties>
</file>